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>ЗАТВЕРДЖЕНО</w:t>
      </w:r>
    </w:p>
    <w:p w:rsidR="00945AC9" w:rsidRPr="001643B8" w:rsidRDefault="00945AC9" w:rsidP="00945AC9">
      <w:pPr>
        <w:spacing w:line="240" w:lineRule="auto"/>
        <w:ind w:left="5245" w:firstLine="0"/>
        <w:rPr>
          <w:sz w:val="26"/>
          <w:szCs w:val="26"/>
        </w:rPr>
      </w:pPr>
      <w:r w:rsidRPr="001643B8">
        <w:rPr>
          <w:sz w:val="26"/>
          <w:szCs w:val="26"/>
        </w:rPr>
        <w:t xml:space="preserve">наказом Головного управління ДПС у Чернівецькій області від </w:t>
      </w:r>
      <w:r w:rsidR="00476365">
        <w:rPr>
          <w:sz w:val="26"/>
          <w:szCs w:val="26"/>
        </w:rPr>
        <w:t>29</w:t>
      </w:r>
      <w:r w:rsidRPr="001643B8">
        <w:rPr>
          <w:sz w:val="26"/>
          <w:szCs w:val="26"/>
        </w:rPr>
        <w:t>.0</w:t>
      </w:r>
      <w:r w:rsidR="00337F6F">
        <w:rPr>
          <w:sz w:val="26"/>
          <w:szCs w:val="26"/>
        </w:rPr>
        <w:t>6</w:t>
      </w:r>
      <w:r w:rsidRPr="001643B8">
        <w:rPr>
          <w:sz w:val="26"/>
          <w:szCs w:val="26"/>
        </w:rPr>
        <w:t xml:space="preserve">.2021 № </w:t>
      </w:r>
      <w:r w:rsidR="00476365">
        <w:rPr>
          <w:sz w:val="26"/>
          <w:szCs w:val="26"/>
        </w:rPr>
        <w:t>1</w:t>
      </w:r>
      <w:r w:rsidR="00337F6F">
        <w:rPr>
          <w:sz w:val="26"/>
          <w:szCs w:val="26"/>
        </w:rPr>
        <w:t>73</w:t>
      </w:r>
      <w:bookmarkStart w:id="0" w:name="_GoBack"/>
      <w:bookmarkEnd w:id="0"/>
      <w:r w:rsidR="00476365">
        <w:rPr>
          <w:sz w:val="26"/>
          <w:szCs w:val="26"/>
        </w:rPr>
        <w:t>-О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p w:rsidR="00945AC9" w:rsidRPr="00D71D9B" w:rsidRDefault="00945AC9" w:rsidP="00945AC9">
      <w:pPr>
        <w:ind w:firstLine="0"/>
        <w:jc w:val="center"/>
        <w:rPr>
          <w:sz w:val="26"/>
          <w:szCs w:val="26"/>
        </w:rPr>
      </w:pPr>
      <w:r w:rsidRPr="00D71D9B">
        <w:rPr>
          <w:sz w:val="26"/>
          <w:szCs w:val="26"/>
        </w:rPr>
        <w:t>Умови</w:t>
      </w:r>
    </w:p>
    <w:p w:rsidR="00945AC9" w:rsidRPr="00D71D9B" w:rsidRDefault="00945AC9" w:rsidP="00945AC9">
      <w:pPr>
        <w:spacing w:line="240" w:lineRule="auto"/>
        <w:ind w:right="174" w:firstLine="0"/>
        <w:jc w:val="center"/>
        <w:rPr>
          <w:b/>
          <w:sz w:val="26"/>
          <w:szCs w:val="26"/>
        </w:rPr>
      </w:pPr>
      <w:r w:rsidRPr="00D71D9B">
        <w:rPr>
          <w:sz w:val="26"/>
          <w:szCs w:val="26"/>
        </w:rPr>
        <w:t>проведення конкурсу на зайняття посади державної служби категорії «Б»</w:t>
      </w:r>
      <w:r w:rsidRPr="00D71D9B">
        <w:rPr>
          <w:b/>
          <w:sz w:val="26"/>
          <w:szCs w:val="26"/>
        </w:rPr>
        <w:t xml:space="preserve"> - </w:t>
      </w:r>
      <w:r w:rsidRPr="0067526D">
        <w:rPr>
          <w:sz w:val="26"/>
          <w:szCs w:val="26"/>
        </w:rPr>
        <w:t>заступника</w:t>
      </w:r>
      <w:r>
        <w:rPr>
          <w:b/>
          <w:sz w:val="26"/>
          <w:szCs w:val="26"/>
        </w:rPr>
        <w:t xml:space="preserve"> </w:t>
      </w:r>
      <w:r w:rsidRPr="00945AC9">
        <w:rPr>
          <w:rStyle w:val="12pt"/>
          <w:b w:val="0"/>
          <w:sz w:val="26"/>
          <w:szCs w:val="26"/>
        </w:rPr>
        <w:t xml:space="preserve">начальника </w:t>
      </w:r>
      <w:r w:rsidR="00DA22BE" w:rsidRPr="00DA22BE">
        <w:rPr>
          <w:rStyle w:val="12pt"/>
          <w:rFonts w:eastAsiaTheme="majorEastAsia"/>
          <w:b w:val="0"/>
          <w:sz w:val="26"/>
          <w:szCs w:val="26"/>
        </w:rPr>
        <w:t>відділу позапланових перевірок</w:t>
      </w:r>
      <w:r w:rsidR="000530C0">
        <w:rPr>
          <w:rStyle w:val="12pt"/>
          <w:rFonts w:eastAsiaTheme="majorEastAsia"/>
          <w:b w:val="0"/>
          <w:sz w:val="26"/>
          <w:szCs w:val="26"/>
        </w:rPr>
        <w:t xml:space="preserve"> ризикових платників та аналізу податкової інформації </w:t>
      </w:r>
      <w:r w:rsidR="00DA22BE" w:rsidRPr="00DA22BE">
        <w:rPr>
          <w:rStyle w:val="12pt"/>
          <w:rFonts w:eastAsiaTheme="majorEastAsia"/>
          <w:b w:val="0"/>
          <w:sz w:val="26"/>
          <w:szCs w:val="26"/>
        </w:rPr>
        <w:t>управління податкового аудиту</w:t>
      </w:r>
      <w:r w:rsidR="00DA22BE" w:rsidRPr="0076733F">
        <w:rPr>
          <w:rStyle w:val="12pt"/>
          <w:rFonts w:eastAsiaTheme="majorEastAsia"/>
        </w:rPr>
        <w:t xml:space="preserve"> </w:t>
      </w:r>
      <w:r w:rsidRPr="00D71D9B">
        <w:rPr>
          <w:sz w:val="26"/>
          <w:szCs w:val="26"/>
        </w:rPr>
        <w:t>Головного управління ДПС у Чернівецькій області</w:t>
      </w:r>
    </w:p>
    <w:p w:rsidR="00945AC9" w:rsidRDefault="00945AC9" w:rsidP="00945AC9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945AC9" w:rsidRPr="009E392E" w:rsidTr="00045F48">
        <w:tc>
          <w:tcPr>
            <w:tcW w:w="3403" w:type="dxa"/>
            <w:gridSpan w:val="2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Посадові обов’язки</w:t>
            </w:r>
          </w:p>
        </w:tc>
        <w:tc>
          <w:tcPr>
            <w:tcW w:w="6946" w:type="dxa"/>
          </w:tcPr>
          <w:p w:rsidR="00DA22BE" w:rsidRPr="002B3181" w:rsidRDefault="00DA22BE" w:rsidP="002B3181">
            <w:pPr>
              <w:spacing w:line="240" w:lineRule="auto"/>
              <w:ind w:right="171" w:firstLine="312"/>
              <w:rPr>
                <w:sz w:val="24"/>
                <w:szCs w:val="24"/>
              </w:rPr>
            </w:pPr>
            <w:r w:rsidRPr="002B3181">
              <w:rPr>
                <w:rStyle w:val="110"/>
                <w:sz w:val="24"/>
                <w:szCs w:val="24"/>
              </w:rPr>
              <w:t>1. З</w:t>
            </w:r>
            <w:r w:rsidRPr="002B3181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підрозділ.</w:t>
            </w:r>
          </w:p>
          <w:p w:rsidR="000530C0" w:rsidRDefault="002B3181" w:rsidP="002B3181">
            <w:pPr>
              <w:spacing w:line="240" w:lineRule="auto"/>
              <w:ind w:right="171"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B3181">
              <w:rPr>
                <w:sz w:val="24"/>
                <w:szCs w:val="24"/>
              </w:rPr>
              <w:t>Організація проведення  документальних перевірок юридичних осіб: проведення, координація документальних (планових та позапланових) перевірок, зустрічних звірок у межах зазначених перевірок юридичних осіб, розробка програм здійснення перевірок з урахуванням особливостей їх діяльності</w:t>
            </w:r>
            <w:r>
              <w:rPr>
                <w:sz w:val="24"/>
                <w:szCs w:val="24"/>
              </w:rPr>
              <w:t>.</w:t>
            </w:r>
          </w:p>
          <w:p w:rsidR="000530C0" w:rsidRDefault="002B3181" w:rsidP="002B3181">
            <w:pPr>
              <w:spacing w:line="240" w:lineRule="auto"/>
              <w:ind w:right="171"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2B3181">
              <w:rPr>
                <w:sz w:val="24"/>
                <w:szCs w:val="24"/>
              </w:rPr>
              <w:t>загальнення, аналіз та систематизація результатів документальних перевірок, визначення ефективності контрольно-перевірочної роботи структурних підрозділів аудиту</w:t>
            </w:r>
            <w:r>
              <w:rPr>
                <w:sz w:val="24"/>
                <w:szCs w:val="24"/>
              </w:rPr>
              <w:t>.</w:t>
            </w:r>
          </w:p>
          <w:p w:rsidR="000530C0" w:rsidRDefault="002B3181" w:rsidP="002B3181">
            <w:pPr>
              <w:spacing w:line="240" w:lineRule="auto"/>
              <w:ind w:right="171"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B3181">
              <w:rPr>
                <w:sz w:val="24"/>
                <w:szCs w:val="24"/>
              </w:rPr>
              <w:t>Організація та здійснення аналізу щодо наявних ризиків несплати податків по платниках податків доведених до відпрацювання в рамках виконання  вимог наказів ДПС та інших ризикових суб’єктів господарювання, щодо використання  схем і механізмів збільшення витрат, податкового кредиту з ПДВ, утворення збитковості</w:t>
            </w:r>
            <w:r>
              <w:rPr>
                <w:sz w:val="24"/>
                <w:szCs w:val="24"/>
              </w:rPr>
              <w:t> </w:t>
            </w:r>
            <w:r w:rsidRPr="002B318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 </w:t>
            </w:r>
            <w:r w:rsidRPr="002B3181">
              <w:rPr>
                <w:sz w:val="24"/>
                <w:szCs w:val="24"/>
              </w:rPr>
              <w:t>малоприбутковості, заниження доходу</w:t>
            </w:r>
            <w:r>
              <w:rPr>
                <w:sz w:val="24"/>
                <w:szCs w:val="24"/>
              </w:rPr>
              <w:t> </w:t>
            </w:r>
            <w:r w:rsidRPr="002B318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 </w:t>
            </w:r>
            <w:r w:rsidRPr="002B3181">
              <w:rPr>
                <w:sz w:val="24"/>
                <w:szCs w:val="24"/>
              </w:rPr>
              <w:t>податкових зобов’язань з ПДВ та подальше здійснення  контрольно – перевірочних заходів щодо них</w:t>
            </w:r>
            <w:r>
              <w:rPr>
                <w:sz w:val="24"/>
                <w:szCs w:val="24"/>
              </w:rPr>
              <w:t>.</w:t>
            </w:r>
          </w:p>
          <w:p w:rsidR="000530C0" w:rsidRDefault="002B3181" w:rsidP="002B3181">
            <w:pPr>
              <w:spacing w:line="240" w:lineRule="auto"/>
              <w:ind w:right="171"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B3181">
              <w:rPr>
                <w:sz w:val="24"/>
                <w:szCs w:val="24"/>
              </w:rPr>
              <w:t>О</w:t>
            </w:r>
            <w:r w:rsidRPr="002B3181">
              <w:rPr>
                <w:bCs/>
                <w:color w:val="000000"/>
                <w:sz w:val="24"/>
                <w:szCs w:val="24"/>
              </w:rPr>
              <w:t xml:space="preserve">рганізація та проведення документальних перевірок та зустрічних звірок суб’єктів господарювання щодо визначення достовірності нарахування бюджетного відшкодування ПДВ, </w:t>
            </w:r>
            <w:r w:rsidRPr="002B3181">
              <w:rPr>
                <w:sz w:val="24"/>
                <w:szCs w:val="24"/>
              </w:rPr>
              <w:t>проведення роботи щодо внесення до  інформаційної системи ДПС даних щодо проведення перевірок достовірності нарахування бюджетного відшкодування ПДВ та їх результатів а також про результати адміністративного або судового оскарження після закінчення або набрання законної сили рішенням суду</w:t>
            </w:r>
            <w:r>
              <w:rPr>
                <w:sz w:val="24"/>
                <w:szCs w:val="24"/>
              </w:rPr>
              <w:t>.</w:t>
            </w:r>
          </w:p>
          <w:p w:rsidR="000530C0" w:rsidRDefault="002B3181" w:rsidP="002B3181">
            <w:pPr>
              <w:spacing w:line="240" w:lineRule="auto"/>
              <w:ind w:right="171" w:firstLine="31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B3181">
              <w:rPr>
                <w:sz w:val="24"/>
                <w:szCs w:val="24"/>
              </w:rPr>
              <w:t>З</w:t>
            </w:r>
            <w:r w:rsidRPr="002B3181">
              <w:rPr>
                <w:bCs/>
                <w:color w:val="000000"/>
                <w:sz w:val="24"/>
                <w:szCs w:val="24"/>
              </w:rPr>
              <w:t>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 (у межах компетенції)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0530C0" w:rsidRDefault="002B3181" w:rsidP="002B3181">
            <w:pPr>
              <w:spacing w:line="240" w:lineRule="auto"/>
              <w:ind w:right="171" w:firstLine="31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7. </w:t>
            </w:r>
            <w:r w:rsidRPr="002B3181">
              <w:rPr>
                <w:sz w:val="24"/>
                <w:szCs w:val="24"/>
              </w:rPr>
              <w:t>Складання протоколів про адміністративні правопорушення стосовно посадових осіб платників податків - юридичних осіб у випадках, передбачених Кодексом України про адміністративні правопорушення за документальних перевірок</w:t>
            </w:r>
            <w:r>
              <w:rPr>
                <w:sz w:val="24"/>
                <w:szCs w:val="24"/>
              </w:rPr>
              <w:t>.</w:t>
            </w:r>
          </w:p>
          <w:p w:rsidR="00945AC9" w:rsidRPr="003253F7" w:rsidRDefault="002B3181" w:rsidP="002B3181">
            <w:pPr>
              <w:spacing w:line="240" w:lineRule="auto"/>
              <w:ind w:right="171" w:firstLine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22BE" w:rsidRPr="002B3181">
              <w:rPr>
                <w:sz w:val="24"/>
                <w:szCs w:val="24"/>
              </w:rPr>
              <w:t xml:space="preserve">. Забезпечення додержання працівниками структурного підрозділу вимог нормативно-правових актів з питань </w:t>
            </w:r>
            <w:r w:rsidR="00DA22BE" w:rsidRPr="002B3181">
              <w:rPr>
                <w:sz w:val="24"/>
                <w:szCs w:val="24"/>
              </w:rPr>
              <w:lastRenderedPageBreak/>
              <w:t>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</w:t>
            </w:r>
          </w:p>
        </w:tc>
      </w:tr>
      <w:tr w:rsidR="00945AC9" w:rsidRPr="009E392E" w:rsidTr="00045F48">
        <w:tc>
          <w:tcPr>
            <w:tcW w:w="3403" w:type="dxa"/>
            <w:gridSpan w:val="2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945AC9" w:rsidRPr="003253F7" w:rsidRDefault="00945AC9" w:rsidP="00045F4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Посадовий оклад – </w:t>
            </w:r>
            <w:r>
              <w:rPr>
                <w:sz w:val="24"/>
                <w:szCs w:val="24"/>
              </w:rPr>
              <w:t>6</w:t>
            </w:r>
            <w:r w:rsidRPr="00325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</w:t>
            </w:r>
            <w:r w:rsidRPr="003253F7">
              <w:rPr>
                <w:sz w:val="24"/>
                <w:szCs w:val="24"/>
              </w:rPr>
              <w:t xml:space="preserve"> гривень.</w:t>
            </w:r>
          </w:p>
          <w:p w:rsidR="00945AC9" w:rsidRPr="003253F7" w:rsidRDefault="00945AC9" w:rsidP="00045F4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3253F7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3253F7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3253F7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945AC9" w:rsidRPr="009E392E" w:rsidTr="00045F48">
        <w:tc>
          <w:tcPr>
            <w:tcW w:w="3403" w:type="dxa"/>
            <w:gridSpan w:val="2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без обов’язкового проведення конкурсу щороку </w:t>
            </w:r>
          </w:p>
        </w:tc>
      </w:tr>
      <w:tr w:rsidR="00945AC9" w:rsidRPr="009E392E" w:rsidTr="00045F48">
        <w:tc>
          <w:tcPr>
            <w:tcW w:w="3403" w:type="dxa"/>
            <w:gridSpan w:val="2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Перелік інформації, необхідної для участі в конкурсі та строк її подання</w:t>
            </w:r>
          </w:p>
        </w:tc>
        <w:tc>
          <w:tcPr>
            <w:tcW w:w="6946" w:type="dxa"/>
            <w:vAlign w:val="center"/>
          </w:tcPr>
          <w:p w:rsidR="00945AC9" w:rsidRPr="003253F7" w:rsidRDefault="00945AC9" w:rsidP="00045F4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Особа, яка бажає взяти участь у конкурсі, подає через Єдиний портал вакансій державної служби НАДС (</w:t>
            </w:r>
            <w:r w:rsidRPr="003253F7">
              <w:rPr>
                <w:sz w:val="24"/>
                <w:szCs w:val="24"/>
                <w:lang w:val="en-US"/>
              </w:rPr>
              <w:t>career</w:t>
            </w:r>
            <w:r w:rsidRPr="003253F7">
              <w:rPr>
                <w:sz w:val="24"/>
                <w:szCs w:val="24"/>
              </w:rPr>
              <w:t>.</w:t>
            </w:r>
            <w:r w:rsidRPr="003253F7">
              <w:rPr>
                <w:sz w:val="24"/>
                <w:szCs w:val="24"/>
                <w:lang w:val="en-US"/>
              </w:rPr>
              <w:t>gov</w:t>
            </w:r>
            <w:r w:rsidRPr="003253F7">
              <w:rPr>
                <w:sz w:val="24"/>
                <w:szCs w:val="24"/>
              </w:rPr>
              <w:t>.</w:t>
            </w:r>
            <w:proofErr w:type="spellStart"/>
            <w:r w:rsidRPr="003253F7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3253F7">
              <w:rPr>
                <w:sz w:val="24"/>
                <w:szCs w:val="24"/>
              </w:rPr>
              <w:t>) таку інформацію: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3253F7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3253F7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53F7">
              <w:rPr>
                <w:color w:val="000000"/>
                <w:sz w:val="24"/>
                <w:szCs w:val="24"/>
              </w:rPr>
              <w:t>від 25 березня 2016 року № 246</w:t>
            </w:r>
            <w:r w:rsidRPr="003253F7">
              <w:rPr>
                <w:sz w:val="24"/>
                <w:szCs w:val="24"/>
              </w:rPr>
              <w:t xml:space="preserve"> (зі змінами);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2) резюме за формою згідно з додатком 2</w:t>
            </w:r>
            <w:r w:rsidRPr="003253F7">
              <w:rPr>
                <w:sz w:val="24"/>
                <w:szCs w:val="24"/>
                <w:vertAlign w:val="superscript"/>
              </w:rPr>
              <w:t>1</w:t>
            </w:r>
            <w:r w:rsidRPr="003253F7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прізвище, ім’я, по батькові кандидата;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02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45AC9" w:rsidRPr="003253F7" w:rsidRDefault="00945AC9" w:rsidP="00045F4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BA41B4" w:rsidRPr="009E392E" w:rsidRDefault="00BA41B4" w:rsidP="00BA41B4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t xml:space="preserve">Інформація приймається до 17 год. 00 хв </w:t>
            </w:r>
            <w:r w:rsidR="005304CE">
              <w:rPr>
                <w:sz w:val="24"/>
                <w:szCs w:val="24"/>
              </w:rPr>
              <w:t>07</w:t>
            </w:r>
            <w:r w:rsidRPr="00D73649">
              <w:rPr>
                <w:sz w:val="24"/>
                <w:szCs w:val="24"/>
              </w:rPr>
              <w:t xml:space="preserve"> </w:t>
            </w:r>
            <w:r w:rsidR="005304CE">
              <w:rPr>
                <w:sz w:val="24"/>
                <w:szCs w:val="24"/>
              </w:rPr>
              <w:t xml:space="preserve">липня </w:t>
            </w:r>
            <w:r w:rsidRPr="00D73649">
              <w:rPr>
                <w:sz w:val="24"/>
                <w:szCs w:val="24"/>
              </w:rPr>
              <w:t xml:space="preserve">2021 року </w:t>
            </w:r>
            <w:r w:rsidRPr="00D73649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945AC9" w:rsidRPr="003253F7" w:rsidRDefault="00945AC9" w:rsidP="00045F48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5AC9" w:rsidRPr="009E392E" w:rsidTr="00045F48">
        <w:tc>
          <w:tcPr>
            <w:tcW w:w="3403" w:type="dxa"/>
            <w:gridSpan w:val="2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Додаткові (необов’язкові) документи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shd w:val="clear" w:color="auto" w:fill="FFFFFF"/>
              <w:spacing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45AC9" w:rsidRPr="009E392E" w:rsidTr="00045F48">
        <w:tc>
          <w:tcPr>
            <w:tcW w:w="3403" w:type="dxa"/>
            <w:gridSpan w:val="2"/>
            <w:vAlign w:val="center"/>
          </w:tcPr>
          <w:p w:rsidR="00945AC9" w:rsidRPr="003253F7" w:rsidRDefault="00945AC9" w:rsidP="00045F48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945AC9" w:rsidRPr="003253F7" w:rsidRDefault="00945AC9" w:rsidP="00045F48">
            <w:pPr>
              <w:spacing w:after="20"/>
              <w:ind w:right="126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lastRenderedPageBreak/>
              <w:t xml:space="preserve">Місце або спосіб проведення тестування. </w:t>
            </w:r>
          </w:p>
          <w:p w:rsidR="00945AC9" w:rsidRPr="003253F7" w:rsidRDefault="00945AC9" w:rsidP="00045F48">
            <w:pPr>
              <w:spacing w:after="20"/>
              <w:ind w:right="126" w:firstLine="0"/>
              <w:rPr>
                <w:sz w:val="24"/>
                <w:szCs w:val="24"/>
              </w:rPr>
            </w:pPr>
          </w:p>
          <w:p w:rsidR="00945AC9" w:rsidRPr="003253F7" w:rsidRDefault="00945AC9" w:rsidP="00045F48">
            <w:pPr>
              <w:pStyle w:val="Default"/>
            </w:pPr>
            <w:r w:rsidRPr="003253F7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BA41B4" w:rsidRDefault="00BA41B4" w:rsidP="00BA41B4">
            <w:pPr>
              <w:spacing w:after="20"/>
              <w:ind w:right="125" w:firstLine="0"/>
              <w:jc w:val="left"/>
              <w:rPr>
                <w:sz w:val="24"/>
                <w:szCs w:val="24"/>
              </w:rPr>
            </w:pPr>
            <w:r w:rsidRPr="00D73649">
              <w:rPr>
                <w:sz w:val="24"/>
                <w:szCs w:val="24"/>
              </w:rPr>
              <w:lastRenderedPageBreak/>
              <w:t>1</w:t>
            </w:r>
            <w:r w:rsidR="005304CE">
              <w:rPr>
                <w:sz w:val="24"/>
                <w:szCs w:val="24"/>
              </w:rPr>
              <w:t>2</w:t>
            </w:r>
            <w:r w:rsidRPr="00D73649">
              <w:rPr>
                <w:sz w:val="24"/>
                <w:szCs w:val="24"/>
              </w:rPr>
              <w:t xml:space="preserve"> </w:t>
            </w:r>
            <w:r w:rsidR="005304CE">
              <w:rPr>
                <w:sz w:val="24"/>
                <w:szCs w:val="24"/>
              </w:rPr>
              <w:t>липня</w:t>
            </w:r>
            <w:r>
              <w:rPr>
                <w:sz w:val="24"/>
                <w:szCs w:val="24"/>
              </w:rPr>
              <w:t xml:space="preserve"> </w:t>
            </w:r>
            <w:r w:rsidRPr="00D73649">
              <w:rPr>
                <w:sz w:val="24"/>
                <w:szCs w:val="24"/>
              </w:rPr>
              <w:t>2021 року 09 год. 00 хв.</w:t>
            </w:r>
            <w:r>
              <w:rPr>
                <w:sz w:val="24"/>
                <w:szCs w:val="24"/>
              </w:rPr>
              <w:t xml:space="preserve"> </w:t>
            </w:r>
          </w:p>
          <w:p w:rsidR="00945AC9" w:rsidRPr="003253F7" w:rsidRDefault="00945AC9" w:rsidP="00045F48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945AC9" w:rsidRPr="003253F7" w:rsidRDefault="00945AC9" w:rsidP="00045F48">
            <w:pPr>
              <w:spacing w:after="20"/>
              <w:ind w:right="125" w:firstLine="0"/>
              <w:rPr>
                <w:sz w:val="24"/>
                <w:szCs w:val="24"/>
              </w:rPr>
            </w:pPr>
          </w:p>
          <w:p w:rsidR="00945AC9" w:rsidRPr="003253F7" w:rsidRDefault="00945AC9" w:rsidP="00045F48">
            <w:pPr>
              <w:spacing w:after="20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lastRenderedPageBreak/>
              <w:t>м. Чернівці, вул. Героїв Майдану, 200 А (проведення тестування за фізичної присутності кандидатів)</w:t>
            </w:r>
          </w:p>
          <w:p w:rsidR="00945AC9" w:rsidRPr="003253F7" w:rsidRDefault="00945AC9" w:rsidP="00045F48">
            <w:pPr>
              <w:spacing w:after="20"/>
              <w:ind w:firstLine="0"/>
              <w:rPr>
                <w:sz w:val="24"/>
                <w:szCs w:val="24"/>
              </w:rPr>
            </w:pPr>
          </w:p>
          <w:p w:rsidR="00945AC9" w:rsidRPr="003253F7" w:rsidRDefault="00945AC9" w:rsidP="00045F48">
            <w:pPr>
              <w:spacing w:after="20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м. Чернівці, вул. Героїв Майдану, 200 А (проведення співбесіди за фізичної присутності кандидатів)</w:t>
            </w:r>
          </w:p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45AC9" w:rsidRPr="009E392E" w:rsidTr="00045F48">
        <w:tc>
          <w:tcPr>
            <w:tcW w:w="3403" w:type="dxa"/>
            <w:gridSpan w:val="2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53F7">
              <w:rPr>
                <w:sz w:val="24"/>
                <w:szCs w:val="24"/>
              </w:rPr>
              <w:t>Карпушина</w:t>
            </w:r>
            <w:proofErr w:type="spellEnd"/>
            <w:r w:rsidRPr="003253F7">
              <w:rPr>
                <w:sz w:val="24"/>
                <w:szCs w:val="24"/>
              </w:rPr>
              <w:t xml:space="preserve"> Алла Дмитрівна</w:t>
            </w:r>
          </w:p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 </w:t>
            </w:r>
            <w:proofErr w:type="spellStart"/>
            <w:r w:rsidRPr="003253F7">
              <w:rPr>
                <w:sz w:val="24"/>
                <w:szCs w:val="24"/>
              </w:rPr>
              <w:t>тел</w:t>
            </w:r>
            <w:proofErr w:type="spellEnd"/>
            <w:r w:rsidRPr="003253F7">
              <w:rPr>
                <w:sz w:val="24"/>
                <w:szCs w:val="24"/>
              </w:rPr>
              <w:t>. +38(099) 367 83 54</w:t>
            </w:r>
          </w:p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е-</w:t>
            </w:r>
            <w:proofErr w:type="spellStart"/>
            <w:r w:rsidRPr="003253F7">
              <w:rPr>
                <w:sz w:val="24"/>
                <w:szCs w:val="24"/>
              </w:rPr>
              <w:t>mail</w:t>
            </w:r>
            <w:proofErr w:type="spellEnd"/>
            <w:r w:rsidRPr="003253F7">
              <w:rPr>
                <w:sz w:val="24"/>
                <w:szCs w:val="24"/>
              </w:rPr>
              <w:t>:</w:t>
            </w:r>
            <w:r w:rsidRPr="003253F7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3253F7">
                <w:rPr>
                  <w:rStyle w:val="af"/>
                  <w:sz w:val="24"/>
                  <w:szCs w:val="24"/>
                  <w:lang w:val="en-US"/>
                </w:rPr>
                <w:t>alla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lischuk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@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  <w:r w:rsidRPr="003253F7">
              <w:rPr>
                <w:sz w:val="24"/>
                <w:szCs w:val="24"/>
                <w:lang w:val="ru-RU"/>
              </w:rPr>
              <w:t xml:space="preserve"> </w:t>
            </w:r>
            <w:r w:rsidRPr="003253F7">
              <w:rPr>
                <w:sz w:val="24"/>
                <w:szCs w:val="24"/>
              </w:rPr>
              <w:t xml:space="preserve"> </w:t>
            </w:r>
          </w:p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53F7">
              <w:rPr>
                <w:sz w:val="24"/>
                <w:szCs w:val="24"/>
              </w:rPr>
              <w:t>Тріщук</w:t>
            </w:r>
            <w:proofErr w:type="spellEnd"/>
            <w:r w:rsidRPr="003253F7">
              <w:rPr>
                <w:sz w:val="24"/>
                <w:szCs w:val="24"/>
              </w:rPr>
              <w:t xml:space="preserve"> Марина Миколаївна</w:t>
            </w:r>
          </w:p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253F7">
              <w:rPr>
                <w:sz w:val="24"/>
                <w:szCs w:val="24"/>
              </w:rPr>
              <w:t>тел</w:t>
            </w:r>
            <w:proofErr w:type="spellEnd"/>
            <w:r w:rsidRPr="003253F7">
              <w:rPr>
                <w:sz w:val="24"/>
                <w:szCs w:val="24"/>
              </w:rPr>
              <w:t xml:space="preserve">. +38(066) 166 03 41 </w:t>
            </w:r>
          </w:p>
          <w:p w:rsidR="00945AC9" w:rsidRPr="003253F7" w:rsidRDefault="00945AC9" w:rsidP="00045F48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3253F7">
              <w:rPr>
                <w:sz w:val="24"/>
                <w:szCs w:val="24"/>
              </w:rPr>
              <w:t>е-</w:t>
            </w:r>
            <w:proofErr w:type="spellStart"/>
            <w:r w:rsidRPr="003253F7">
              <w:rPr>
                <w:sz w:val="24"/>
                <w:szCs w:val="24"/>
              </w:rPr>
              <w:t>mail</w:t>
            </w:r>
            <w:proofErr w:type="spellEnd"/>
            <w:r w:rsidRPr="003253F7">
              <w:rPr>
                <w:sz w:val="24"/>
                <w:szCs w:val="24"/>
              </w:rPr>
              <w:t xml:space="preserve">: </w:t>
            </w:r>
            <w:hyperlink r:id="rId8" w:history="1">
              <w:r w:rsidRPr="003253F7">
                <w:rPr>
                  <w:rStyle w:val="af"/>
                  <w:sz w:val="24"/>
                  <w:szCs w:val="24"/>
                  <w:lang w:val="en-US"/>
                </w:rPr>
                <w:t>marishka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4151@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gmail</w:t>
              </w:r>
              <w:r w:rsidRPr="003253F7">
                <w:rPr>
                  <w:rStyle w:val="af"/>
                  <w:sz w:val="24"/>
                  <w:szCs w:val="24"/>
                  <w:lang w:val="ru-RU"/>
                </w:rPr>
                <w:t>.</w:t>
              </w:r>
              <w:r w:rsidRPr="003253F7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945AC9" w:rsidRPr="003253F7" w:rsidRDefault="00945AC9" w:rsidP="00045F48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945AC9" w:rsidRPr="009E392E" w:rsidTr="00045F48">
        <w:tc>
          <w:tcPr>
            <w:tcW w:w="10349" w:type="dxa"/>
            <w:gridSpan w:val="3"/>
            <w:vAlign w:val="center"/>
          </w:tcPr>
          <w:p w:rsidR="00945AC9" w:rsidRPr="003253F7" w:rsidRDefault="00945AC9" w:rsidP="00045F48">
            <w:pPr>
              <w:pStyle w:val="Default"/>
              <w:jc w:val="center"/>
              <w:rPr>
                <w:b/>
              </w:rPr>
            </w:pPr>
            <w:r w:rsidRPr="003253F7">
              <w:rPr>
                <w:b/>
              </w:rPr>
              <w:t>Кваліфікаційні вимоги</w:t>
            </w:r>
          </w:p>
        </w:tc>
      </w:tr>
      <w:tr w:rsidR="00945AC9" w:rsidRPr="009E392E" w:rsidTr="00045F48"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1.</w:t>
            </w:r>
          </w:p>
        </w:tc>
        <w:tc>
          <w:tcPr>
            <w:tcW w:w="2978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Освіта</w:t>
            </w:r>
          </w:p>
        </w:tc>
        <w:tc>
          <w:tcPr>
            <w:tcW w:w="6946" w:type="dxa"/>
            <w:vAlign w:val="center"/>
          </w:tcPr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3253F7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945AC9" w:rsidRPr="009E392E" w:rsidTr="00045F48"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2.</w:t>
            </w:r>
          </w:p>
        </w:tc>
        <w:tc>
          <w:tcPr>
            <w:tcW w:w="2978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Досвід роботи</w:t>
            </w:r>
          </w:p>
        </w:tc>
        <w:tc>
          <w:tcPr>
            <w:tcW w:w="6946" w:type="dxa"/>
            <w:vAlign w:val="center"/>
          </w:tcPr>
          <w:p w:rsidR="00945AC9" w:rsidRPr="003253F7" w:rsidRDefault="00945AC9" w:rsidP="00045F4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945AC9" w:rsidRPr="009E392E" w:rsidTr="00045F48"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3.</w:t>
            </w:r>
          </w:p>
        </w:tc>
        <w:tc>
          <w:tcPr>
            <w:tcW w:w="2978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945AC9" w:rsidRPr="003253F7" w:rsidRDefault="00945AC9" w:rsidP="00045F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945AC9" w:rsidRPr="009E392E" w:rsidTr="00045F48">
        <w:tc>
          <w:tcPr>
            <w:tcW w:w="10349" w:type="dxa"/>
            <w:gridSpan w:val="3"/>
            <w:vAlign w:val="center"/>
          </w:tcPr>
          <w:p w:rsidR="00945AC9" w:rsidRPr="003253F7" w:rsidRDefault="00945AC9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3F7"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945AC9" w:rsidRPr="009E392E" w:rsidTr="00045F48">
        <w:trPr>
          <w:trHeight w:val="433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  <w:jc w:val="center"/>
            </w:pPr>
          </w:p>
        </w:tc>
        <w:tc>
          <w:tcPr>
            <w:tcW w:w="2978" w:type="dxa"/>
            <w:vAlign w:val="center"/>
          </w:tcPr>
          <w:p w:rsidR="00945AC9" w:rsidRPr="003253F7" w:rsidRDefault="00945AC9" w:rsidP="00045F48">
            <w:pPr>
              <w:pStyle w:val="Default"/>
              <w:jc w:val="center"/>
              <w:rPr>
                <w:b/>
              </w:rPr>
            </w:pPr>
            <w:r w:rsidRPr="003253F7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945AC9" w:rsidRPr="003253F7" w:rsidRDefault="00945AC9" w:rsidP="00045F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53F7">
              <w:rPr>
                <w:b/>
                <w:sz w:val="24"/>
                <w:szCs w:val="24"/>
              </w:rPr>
              <w:t>Компоненти вимог</w:t>
            </w:r>
          </w:p>
        </w:tc>
      </w:tr>
      <w:tr w:rsidR="00945AC9" w:rsidRPr="009E392E" w:rsidTr="00045F48">
        <w:trPr>
          <w:trHeight w:val="291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1</w:t>
            </w:r>
          </w:p>
        </w:tc>
        <w:tc>
          <w:tcPr>
            <w:tcW w:w="2978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36" w:right="106" w:firstLine="2"/>
              <w:jc w:val="left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Лідерство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мотивувати до ефективної професійної діяльності;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сприяння всебічному розвитку особистості;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делегувати повноваження та управляти результатами діяльності;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38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945AC9" w:rsidRPr="009E392E" w:rsidTr="00045F48">
        <w:trPr>
          <w:trHeight w:val="291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2</w:t>
            </w:r>
          </w:p>
        </w:tc>
        <w:tc>
          <w:tcPr>
            <w:tcW w:w="2978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36" w:right="106" w:firstLine="2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39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 xml:space="preserve"> - здатність приймати вчасні та виважені рішення;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39" w:right="272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автономність та ініціативність щодо пропозицій і рішень</w:t>
            </w:r>
          </w:p>
        </w:tc>
      </w:tr>
      <w:tr w:rsidR="00945AC9" w:rsidRPr="009E392E" w:rsidTr="00045F48">
        <w:trPr>
          <w:trHeight w:val="291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3</w:t>
            </w:r>
          </w:p>
        </w:tc>
        <w:tc>
          <w:tcPr>
            <w:tcW w:w="2978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36" w:right="106" w:firstLine="0"/>
              <w:jc w:val="left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чітке і точне формулювання мети, цілей і завдань службової діяльності;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комплексний підхід до виконання завдань, виявлення ризиків;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9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5AC9" w:rsidRPr="009E392E" w:rsidTr="00045F48">
        <w:trPr>
          <w:trHeight w:val="291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4</w:t>
            </w:r>
          </w:p>
        </w:tc>
        <w:tc>
          <w:tcPr>
            <w:tcW w:w="2978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widowControl w:val="0"/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945AC9" w:rsidRPr="003253F7" w:rsidRDefault="00945AC9" w:rsidP="00045F48">
            <w:pPr>
              <w:widowControl w:val="0"/>
              <w:tabs>
                <w:tab w:val="left" w:pos="420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945AC9" w:rsidRPr="003253F7" w:rsidRDefault="00945AC9" w:rsidP="00045F48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line="240" w:lineRule="auto"/>
              <w:ind w:left="6" w:right="208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</w:p>
        </w:tc>
      </w:tr>
      <w:tr w:rsidR="00945AC9" w:rsidRPr="009E392E" w:rsidTr="00045F48">
        <w:trPr>
          <w:trHeight w:val="291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t>5</w:t>
            </w:r>
          </w:p>
        </w:tc>
        <w:tc>
          <w:tcPr>
            <w:tcW w:w="2978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Цифрова грамотність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 xml:space="preserve">- вміння використовувати електронні реєстри, системи електронного документообігу, вміти користуватись </w:t>
            </w:r>
            <w:r w:rsidRPr="003253F7">
              <w:rPr>
                <w:sz w:val="24"/>
                <w:szCs w:val="24"/>
              </w:rPr>
              <w:lastRenderedPageBreak/>
              <w:t>кваліфікованим електронним підписом (КЕП);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8" w:right="6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945AC9" w:rsidRPr="009E392E" w:rsidTr="00045F48">
        <w:trPr>
          <w:trHeight w:val="291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  <w:r w:rsidRPr="003253F7">
              <w:lastRenderedPageBreak/>
              <w:t>6</w:t>
            </w:r>
          </w:p>
        </w:tc>
        <w:tc>
          <w:tcPr>
            <w:tcW w:w="2978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36" w:right="106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45AC9" w:rsidRPr="003253F7" w:rsidRDefault="00945AC9" w:rsidP="00045F48">
            <w:pPr>
              <w:widowControl w:val="0"/>
              <w:spacing w:line="240" w:lineRule="auto"/>
              <w:ind w:left="9" w:firstLine="0"/>
              <w:rPr>
                <w:color w:val="000000"/>
                <w:sz w:val="24"/>
                <w:szCs w:val="24"/>
              </w:rPr>
            </w:pPr>
            <w:r w:rsidRPr="003253F7">
              <w:rPr>
                <w:color w:val="000000"/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945AC9" w:rsidRPr="009E392E" w:rsidTr="00045F48">
        <w:trPr>
          <w:trHeight w:val="291"/>
        </w:trPr>
        <w:tc>
          <w:tcPr>
            <w:tcW w:w="10349" w:type="dxa"/>
            <w:gridSpan w:val="3"/>
            <w:vAlign w:val="center"/>
          </w:tcPr>
          <w:p w:rsidR="00945AC9" w:rsidRPr="003253F7" w:rsidRDefault="00945AC9" w:rsidP="00045F48">
            <w:pPr>
              <w:widowControl w:val="0"/>
              <w:spacing w:line="240" w:lineRule="auto"/>
              <w:ind w:left="9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253F7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945AC9" w:rsidRPr="006C61A4" w:rsidTr="00045F48">
        <w:trPr>
          <w:trHeight w:val="291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</w:p>
        </w:tc>
        <w:tc>
          <w:tcPr>
            <w:tcW w:w="2978" w:type="dxa"/>
          </w:tcPr>
          <w:p w:rsidR="00945AC9" w:rsidRPr="003253F7" w:rsidRDefault="00945AC9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3253F7">
              <w:rPr>
                <w:color w:val="000000"/>
              </w:rPr>
              <w:t>Знання законодавства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1.Конституція України.</w:t>
            </w:r>
          </w:p>
          <w:p w:rsidR="00945AC9" w:rsidRPr="003253F7" w:rsidRDefault="00945AC9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2.Закон України «Про державну службу».</w:t>
            </w:r>
          </w:p>
          <w:p w:rsidR="00945AC9" w:rsidRPr="003253F7" w:rsidRDefault="00945AC9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  <w:r w:rsidRPr="003253F7">
              <w:rPr>
                <w:color w:val="000000"/>
              </w:rPr>
              <w:t>3.Закон України «Про запобігання корупції».</w:t>
            </w:r>
          </w:p>
        </w:tc>
      </w:tr>
      <w:tr w:rsidR="00945AC9" w:rsidRPr="006C61A4" w:rsidTr="00045F48">
        <w:trPr>
          <w:trHeight w:val="291"/>
        </w:trPr>
        <w:tc>
          <w:tcPr>
            <w:tcW w:w="425" w:type="dxa"/>
            <w:vAlign w:val="center"/>
          </w:tcPr>
          <w:p w:rsidR="00945AC9" w:rsidRPr="003253F7" w:rsidRDefault="00945AC9" w:rsidP="00045F48">
            <w:pPr>
              <w:pStyle w:val="Default"/>
            </w:pPr>
          </w:p>
        </w:tc>
        <w:tc>
          <w:tcPr>
            <w:tcW w:w="2978" w:type="dxa"/>
          </w:tcPr>
          <w:p w:rsidR="00945AC9" w:rsidRPr="003253F7" w:rsidRDefault="00945AC9" w:rsidP="00045F48">
            <w:pPr>
              <w:pStyle w:val="af8"/>
              <w:spacing w:before="0" w:beforeAutospacing="0" w:after="0" w:afterAutospacing="0"/>
              <w:rPr>
                <w:color w:val="000000"/>
              </w:rPr>
            </w:pPr>
            <w:r w:rsidRPr="003253F7">
              <w:rPr>
                <w:color w:val="000000"/>
              </w:rPr>
              <w:t>Знання законодавства у сфері</w:t>
            </w:r>
          </w:p>
        </w:tc>
        <w:tc>
          <w:tcPr>
            <w:tcW w:w="6946" w:type="dxa"/>
          </w:tcPr>
          <w:p w:rsidR="00945AC9" w:rsidRPr="003253F7" w:rsidRDefault="00945AC9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1. Податковий кодекс України;</w:t>
            </w:r>
          </w:p>
          <w:p w:rsidR="00945AC9" w:rsidRPr="003253F7" w:rsidRDefault="00945AC9" w:rsidP="00045F48">
            <w:pPr>
              <w:pStyle w:val="af6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2.Кодекс України про адміністративні правопорушення</w:t>
            </w:r>
          </w:p>
          <w:p w:rsidR="00945AC9" w:rsidRPr="003253F7" w:rsidRDefault="00945AC9" w:rsidP="00045F48">
            <w:pPr>
              <w:pStyle w:val="af6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3.</w:t>
            </w:r>
            <w:hyperlink r:id="rId9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доступ до публічної  інформації»</w:t>
            </w:r>
          </w:p>
          <w:p w:rsidR="00945AC9" w:rsidRPr="003253F7" w:rsidRDefault="00945AC9" w:rsidP="00045F48">
            <w:pPr>
              <w:pStyle w:val="af6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4.</w:t>
            </w:r>
            <w:hyperlink r:id="rId10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захист персональних даних»</w:t>
            </w:r>
          </w:p>
          <w:p w:rsidR="00945AC9" w:rsidRPr="003253F7" w:rsidRDefault="00945AC9" w:rsidP="00045F48">
            <w:pPr>
              <w:pStyle w:val="af6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5.</w:t>
            </w:r>
            <w:hyperlink r:id="rId11" w:tgtFrame="_blank" w:history="1">
              <w:r w:rsidRPr="003253F7">
                <w:rPr>
                  <w:color w:val="000000"/>
                  <w:sz w:val="24"/>
                </w:rPr>
                <w:t>Закон України</w:t>
              </w:r>
            </w:hyperlink>
            <w:r w:rsidRPr="003253F7">
              <w:rPr>
                <w:color w:val="000000"/>
                <w:sz w:val="24"/>
              </w:rPr>
              <w:t xml:space="preserve"> «Про звернення громадян»</w:t>
            </w:r>
          </w:p>
          <w:p w:rsidR="00945AC9" w:rsidRPr="003253F7" w:rsidRDefault="00945AC9" w:rsidP="00045F48">
            <w:pPr>
              <w:pStyle w:val="af6"/>
              <w:jc w:val="both"/>
              <w:rPr>
                <w:color w:val="000000"/>
                <w:sz w:val="24"/>
              </w:rPr>
            </w:pPr>
            <w:r w:rsidRPr="003253F7">
              <w:rPr>
                <w:color w:val="000000"/>
                <w:sz w:val="24"/>
              </w:rPr>
              <w:t>6.Нормативні документи, що стосуються роботи підрозділу</w:t>
            </w:r>
          </w:p>
          <w:p w:rsidR="00945AC9" w:rsidRPr="003253F7" w:rsidRDefault="00945AC9" w:rsidP="00045F48">
            <w:pPr>
              <w:pStyle w:val="af8"/>
              <w:tabs>
                <w:tab w:val="left" w:pos="-524"/>
                <w:tab w:val="left" w:pos="196"/>
              </w:tabs>
              <w:spacing w:before="0" w:beforeAutospacing="0" w:after="0" w:afterAutospacing="0"/>
              <w:ind w:left="406" w:hanging="300"/>
              <w:rPr>
                <w:color w:val="000000"/>
              </w:rPr>
            </w:pPr>
          </w:p>
        </w:tc>
      </w:tr>
    </w:tbl>
    <w:p w:rsidR="00945AC9" w:rsidRDefault="00945AC9" w:rsidP="00131B14">
      <w:pPr>
        <w:jc w:val="center"/>
        <w:rPr>
          <w:b/>
          <w:sz w:val="26"/>
          <w:szCs w:val="26"/>
        </w:rPr>
      </w:pPr>
    </w:p>
    <w:p w:rsidR="00945AC9" w:rsidRDefault="00945AC9" w:rsidP="00131B14">
      <w:pPr>
        <w:jc w:val="center"/>
        <w:rPr>
          <w:b/>
          <w:sz w:val="26"/>
          <w:szCs w:val="26"/>
        </w:rPr>
      </w:pPr>
    </w:p>
    <w:p w:rsidR="00945AC9" w:rsidRDefault="00945AC9" w:rsidP="00131B14">
      <w:pPr>
        <w:jc w:val="center"/>
        <w:rPr>
          <w:b/>
          <w:sz w:val="26"/>
          <w:szCs w:val="26"/>
        </w:rPr>
      </w:pPr>
    </w:p>
    <w:p w:rsidR="00CE1742" w:rsidRPr="0081423A" w:rsidRDefault="00CE1742" w:rsidP="00B54B9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12"/>
      <w:headerReference w:type="default" r:id="rId13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F1C" w:rsidRDefault="00B93F1C">
      <w:r>
        <w:separator/>
      </w:r>
    </w:p>
  </w:endnote>
  <w:endnote w:type="continuationSeparator" w:id="0">
    <w:p w:rsidR="00B93F1C" w:rsidRDefault="00B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F1C" w:rsidRDefault="00B93F1C">
      <w:r>
        <w:separator/>
      </w:r>
    </w:p>
  </w:footnote>
  <w:footnote w:type="continuationSeparator" w:id="0">
    <w:p w:rsidR="00B93F1C" w:rsidRDefault="00B9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466C"/>
    <w:multiLevelType w:val="hybridMultilevel"/>
    <w:tmpl w:val="82A2112C"/>
    <w:lvl w:ilvl="0" w:tplc="18D4F75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74D7"/>
    <w:rsid w:val="000457FD"/>
    <w:rsid w:val="00046981"/>
    <w:rsid w:val="000530C0"/>
    <w:rsid w:val="00055494"/>
    <w:rsid w:val="000575BC"/>
    <w:rsid w:val="00065176"/>
    <w:rsid w:val="00066F4A"/>
    <w:rsid w:val="000726DC"/>
    <w:rsid w:val="00086BA7"/>
    <w:rsid w:val="000A32DD"/>
    <w:rsid w:val="000A72F2"/>
    <w:rsid w:val="000C5FC9"/>
    <w:rsid w:val="000E0435"/>
    <w:rsid w:val="000E2EEC"/>
    <w:rsid w:val="000E47E5"/>
    <w:rsid w:val="000E5AB4"/>
    <w:rsid w:val="00100E7D"/>
    <w:rsid w:val="00120DC1"/>
    <w:rsid w:val="001242FE"/>
    <w:rsid w:val="00131B14"/>
    <w:rsid w:val="00134584"/>
    <w:rsid w:val="00146DAA"/>
    <w:rsid w:val="00164014"/>
    <w:rsid w:val="00167604"/>
    <w:rsid w:val="001909D2"/>
    <w:rsid w:val="001A5047"/>
    <w:rsid w:val="001A5927"/>
    <w:rsid w:val="001A5FC5"/>
    <w:rsid w:val="001A6868"/>
    <w:rsid w:val="001A6F60"/>
    <w:rsid w:val="001D7162"/>
    <w:rsid w:val="001E3E40"/>
    <w:rsid w:val="002106D4"/>
    <w:rsid w:val="00210F96"/>
    <w:rsid w:val="002120EF"/>
    <w:rsid w:val="00212A48"/>
    <w:rsid w:val="00222321"/>
    <w:rsid w:val="00244D26"/>
    <w:rsid w:val="00247D91"/>
    <w:rsid w:val="00257F4C"/>
    <w:rsid w:val="002648FB"/>
    <w:rsid w:val="00271C4B"/>
    <w:rsid w:val="002837E3"/>
    <w:rsid w:val="002A798F"/>
    <w:rsid w:val="002B3181"/>
    <w:rsid w:val="002B7480"/>
    <w:rsid w:val="002B769A"/>
    <w:rsid w:val="002C33D6"/>
    <w:rsid w:val="002F1096"/>
    <w:rsid w:val="003311DA"/>
    <w:rsid w:val="003335EB"/>
    <w:rsid w:val="00337F6F"/>
    <w:rsid w:val="003476B8"/>
    <w:rsid w:val="00356351"/>
    <w:rsid w:val="0037378F"/>
    <w:rsid w:val="00382CF8"/>
    <w:rsid w:val="003851E7"/>
    <w:rsid w:val="00391DED"/>
    <w:rsid w:val="003A61D8"/>
    <w:rsid w:val="003B1DB4"/>
    <w:rsid w:val="003B5EB0"/>
    <w:rsid w:val="003C42E1"/>
    <w:rsid w:val="003D3076"/>
    <w:rsid w:val="003F1B5B"/>
    <w:rsid w:val="00402051"/>
    <w:rsid w:val="00415BAC"/>
    <w:rsid w:val="00421DAD"/>
    <w:rsid w:val="00452EE5"/>
    <w:rsid w:val="00454361"/>
    <w:rsid w:val="00456E18"/>
    <w:rsid w:val="00462758"/>
    <w:rsid w:val="00465B68"/>
    <w:rsid w:val="004746C7"/>
    <w:rsid w:val="004754B5"/>
    <w:rsid w:val="00476365"/>
    <w:rsid w:val="00481AEE"/>
    <w:rsid w:val="004A1108"/>
    <w:rsid w:val="004C6662"/>
    <w:rsid w:val="004E0A60"/>
    <w:rsid w:val="004F53B9"/>
    <w:rsid w:val="005061A7"/>
    <w:rsid w:val="00512083"/>
    <w:rsid w:val="005304CE"/>
    <w:rsid w:val="005352CD"/>
    <w:rsid w:val="005372EC"/>
    <w:rsid w:val="00540E06"/>
    <w:rsid w:val="005522DB"/>
    <w:rsid w:val="005571FA"/>
    <w:rsid w:val="00570D3B"/>
    <w:rsid w:val="005A430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74601"/>
    <w:rsid w:val="006750B8"/>
    <w:rsid w:val="00683592"/>
    <w:rsid w:val="00683C72"/>
    <w:rsid w:val="006A1D77"/>
    <w:rsid w:val="006B725C"/>
    <w:rsid w:val="006C1C6D"/>
    <w:rsid w:val="006C5419"/>
    <w:rsid w:val="006E47CD"/>
    <w:rsid w:val="006F634E"/>
    <w:rsid w:val="00707336"/>
    <w:rsid w:val="0072085F"/>
    <w:rsid w:val="00721A5F"/>
    <w:rsid w:val="00727D4A"/>
    <w:rsid w:val="00731F80"/>
    <w:rsid w:val="007356D8"/>
    <w:rsid w:val="00735A86"/>
    <w:rsid w:val="00741497"/>
    <w:rsid w:val="007471B3"/>
    <w:rsid w:val="007566D6"/>
    <w:rsid w:val="00762A28"/>
    <w:rsid w:val="0076536A"/>
    <w:rsid w:val="00793E13"/>
    <w:rsid w:val="007A1000"/>
    <w:rsid w:val="007B3E2D"/>
    <w:rsid w:val="007C3A9D"/>
    <w:rsid w:val="007E4BB9"/>
    <w:rsid w:val="0081423A"/>
    <w:rsid w:val="008212A8"/>
    <w:rsid w:val="0082647B"/>
    <w:rsid w:val="00827223"/>
    <w:rsid w:val="00827ED7"/>
    <w:rsid w:val="008300E4"/>
    <w:rsid w:val="0083370F"/>
    <w:rsid w:val="0084219F"/>
    <w:rsid w:val="0086158D"/>
    <w:rsid w:val="0086668D"/>
    <w:rsid w:val="00885EF0"/>
    <w:rsid w:val="008A04B6"/>
    <w:rsid w:val="008A409E"/>
    <w:rsid w:val="008A7A9B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5AC9"/>
    <w:rsid w:val="009549FD"/>
    <w:rsid w:val="00963B62"/>
    <w:rsid w:val="00966860"/>
    <w:rsid w:val="009732C4"/>
    <w:rsid w:val="00974D06"/>
    <w:rsid w:val="00992D21"/>
    <w:rsid w:val="00994F91"/>
    <w:rsid w:val="009A0AB5"/>
    <w:rsid w:val="009B6287"/>
    <w:rsid w:val="009C2CE0"/>
    <w:rsid w:val="009D128B"/>
    <w:rsid w:val="009D5DD7"/>
    <w:rsid w:val="009E392E"/>
    <w:rsid w:val="00A13830"/>
    <w:rsid w:val="00A174F4"/>
    <w:rsid w:val="00A311B2"/>
    <w:rsid w:val="00A3571A"/>
    <w:rsid w:val="00A4436D"/>
    <w:rsid w:val="00A70B75"/>
    <w:rsid w:val="00A769A8"/>
    <w:rsid w:val="00AB2009"/>
    <w:rsid w:val="00AD4B4A"/>
    <w:rsid w:val="00AE6A40"/>
    <w:rsid w:val="00B0208E"/>
    <w:rsid w:val="00B02B0C"/>
    <w:rsid w:val="00B02F99"/>
    <w:rsid w:val="00B038C5"/>
    <w:rsid w:val="00B12C52"/>
    <w:rsid w:val="00B17267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93F1C"/>
    <w:rsid w:val="00BA257F"/>
    <w:rsid w:val="00BA41B4"/>
    <w:rsid w:val="00BB3C3F"/>
    <w:rsid w:val="00BC7D20"/>
    <w:rsid w:val="00BF5A89"/>
    <w:rsid w:val="00C17C00"/>
    <w:rsid w:val="00C43F66"/>
    <w:rsid w:val="00C45D36"/>
    <w:rsid w:val="00C51B82"/>
    <w:rsid w:val="00C5675B"/>
    <w:rsid w:val="00C6272E"/>
    <w:rsid w:val="00C73B9B"/>
    <w:rsid w:val="00C77253"/>
    <w:rsid w:val="00C912FA"/>
    <w:rsid w:val="00C93C4F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34114"/>
    <w:rsid w:val="00D418F3"/>
    <w:rsid w:val="00D4377F"/>
    <w:rsid w:val="00D44F3F"/>
    <w:rsid w:val="00D5713F"/>
    <w:rsid w:val="00DA22BE"/>
    <w:rsid w:val="00DA3525"/>
    <w:rsid w:val="00DB261D"/>
    <w:rsid w:val="00DC4BCF"/>
    <w:rsid w:val="00DC64C3"/>
    <w:rsid w:val="00E03E96"/>
    <w:rsid w:val="00E06EA3"/>
    <w:rsid w:val="00E111B5"/>
    <w:rsid w:val="00E26F0E"/>
    <w:rsid w:val="00E32954"/>
    <w:rsid w:val="00E3408A"/>
    <w:rsid w:val="00E35073"/>
    <w:rsid w:val="00E85B65"/>
    <w:rsid w:val="00E8786C"/>
    <w:rsid w:val="00E87D97"/>
    <w:rsid w:val="00E9152B"/>
    <w:rsid w:val="00EA5076"/>
    <w:rsid w:val="00EB1550"/>
    <w:rsid w:val="00EC3761"/>
    <w:rsid w:val="00EE0C98"/>
    <w:rsid w:val="00F01D70"/>
    <w:rsid w:val="00F33625"/>
    <w:rsid w:val="00F411F7"/>
    <w:rsid w:val="00F459C7"/>
    <w:rsid w:val="00F600F9"/>
    <w:rsid w:val="00F81292"/>
    <w:rsid w:val="00F82B47"/>
    <w:rsid w:val="00F842A9"/>
    <w:rsid w:val="00F92652"/>
    <w:rsid w:val="00FA552B"/>
    <w:rsid w:val="00FA584E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1ED4F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paragraph" w:customStyle="1" w:styleId="14">
    <w:name w:val="Основной текст1"/>
    <w:basedOn w:val="a"/>
    <w:rsid w:val="005A4309"/>
    <w:pPr>
      <w:widowControl w:val="0"/>
      <w:shd w:val="clear" w:color="auto" w:fill="FFFFFF"/>
      <w:spacing w:before="300" w:line="0" w:lineRule="atLeast"/>
      <w:ind w:firstLine="0"/>
      <w:jc w:val="left"/>
    </w:pPr>
    <w:rPr>
      <w:b/>
      <w:bCs/>
      <w:sz w:val="27"/>
      <w:szCs w:val="27"/>
      <w:lang w:val="ru-RU"/>
    </w:rPr>
  </w:style>
  <w:style w:type="character" w:styleId="af5">
    <w:name w:val="Unresolved Mention"/>
    <w:basedOn w:val="a0"/>
    <w:uiPriority w:val="99"/>
    <w:semiHidden/>
    <w:unhideWhenUsed/>
    <w:rsid w:val="00BB3C3F"/>
    <w:rPr>
      <w:color w:val="605E5C"/>
      <w:shd w:val="clear" w:color="auto" w:fill="E1DFDD"/>
    </w:rPr>
  </w:style>
  <w:style w:type="character" w:customStyle="1" w:styleId="12pt0">
    <w:name w:val="Основной текст + 12 pt"/>
    <w:aliases w:val="Не полужирный"/>
    <w:uiPriority w:val="99"/>
    <w:rsid w:val="00945AC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6">
    <w:name w:val="No Spacing"/>
    <w:link w:val="af7"/>
    <w:qFormat/>
    <w:rsid w:val="00945AC9"/>
    <w:rPr>
      <w:sz w:val="28"/>
      <w:szCs w:val="24"/>
      <w:lang w:val="uk-UA" w:eastAsia="en-US"/>
    </w:rPr>
  </w:style>
  <w:style w:type="paragraph" w:styleId="af8">
    <w:name w:val="Normal (Web)"/>
    <w:aliases w:val=" Знак Знак1,Знак Знак1,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"/>
    <w:basedOn w:val="a"/>
    <w:link w:val="af9"/>
    <w:rsid w:val="00945A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9">
    <w:name w:val="Обычный (веб) Знак"/>
    <w:aliases w:val=" Знак Знак1 Знак,Знак Знак1 Знак,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f8"/>
    <w:locked/>
    <w:rsid w:val="00945AC9"/>
    <w:rPr>
      <w:sz w:val="24"/>
      <w:szCs w:val="24"/>
      <w:lang w:val="uk-UA"/>
    </w:rPr>
  </w:style>
  <w:style w:type="character" w:customStyle="1" w:styleId="af7">
    <w:name w:val="Без интервала Знак"/>
    <w:link w:val="af6"/>
    <w:rsid w:val="00945AC9"/>
    <w:rPr>
      <w:sz w:val="28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hka4151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la.lischuk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1700-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5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5616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9</cp:revision>
  <cp:lastPrinted>2020-05-07T15:13:00Z</cp:lastPrinted>
  <dcterms:created xsi:type="dcterms:W3CDTF">2021-04-26T08:41:00Z</dcterms:created>
  <dcterms:modified xsi:type="dcterms:W3CDTF">2021-06-29T11:20:00Z</dcterms:modified>
</cp:coreProperties>
</file>