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9F3DD" w14:textId="5880E232" w:rsidR="00773643" w:rsidRDefault="00203F79" w:rsidP="00773643">
      <w:pPr>
        <w:jc w:val="center"/>
      </w:pPr>
      <w:r>
        <w:rPr>
          <w:noProof/>
          <w:lang w:eastAsia="uk-UA"/>
        </w:rPr>
        <mc:AlternateContent>
          <mc:Choice Requires="wps">
            <w:drawing>
              <wp:anchor distT="0" distB="0" distL="114300" distR="114300" simplePos="0" relativeHeight="251666432" behindDoc="0" locked="0" layoutInCell="1" allowOverlap="1" wp14:anchorId="6F2DD93C" wp14:editId="2C0B3132">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EXzQ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r>
        <w:rPr>
          <w:noProof/>
          <w:lang w:eastAsia="uk-UA"/>
        </w:rPr>
        <w:drawing>
          <wp:anchor distT="0" distB="0" distL="114300" distR="114300" simplePos="0" relativeHeight="251673600" behindDoc="0" locked="0" layoutInCell="1" allowOverlap="1" wp14:anchorId="78373DE2" wp14:editId="64D4ABE3">
            <wp:simplePos x="0" y="0"/>
            <wp:positionH relativeFrom="column">
              <wp:posOffset>-215900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F8">
        <w:rPr>
          <w:noProof/>
          <w:lang w:eastAsia="uk-UA"/>
        </w:rPr>
        <mc:AlternateContent>
          <mc:Choice Requires="wps">
            <w:drawing>
              <wp:anchor distT="0" distB="0" distL="114300" distR="114300" simplePos="0" relativeHeight="251663360" behindDoc="0" locked="0" layoutInCell="1" allowOverlap="1" wp14:anchorId="70F190A7" wp14:editId="5AB87A80">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B704C79"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mc:Fallback>
        </mc:AlternateContent>
      </w:r>
    </w:p>
    <w:p w14:paraId="711D38E7" w14:textId="77777777" w:rsidR="00773643" w:rsidRDefault="00773643" w:rsidP="00773643">
      <w:pPr>
        <w:jc w:val="center"/>
      </w:pPr>
    </w:p>
    <w:p w14:paraId="5AB55644" w14:textId="637283FC" w:rsidR="008C6AF8" w:rsidRDefault="003C57D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7AD1A3D0" wp14:editId="65241554">
                <wp:simplePos x="0" y="0"/>
                <wp:positionH relativeFrom="margin">
                  <wp:align>left</wp:align>
                </wp:positionH>
                <wp:positionV relativeFrom="paragraph">
                  <wp:posOffset>107950</wp:posOffset>
                </wp:positionV>
                <wp:extent cx="6572250" cy="691763"/>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572250" cy="691763"/>
                        </a:xfrm>
                        <a:prstGeom prst="rect">
                          <a:avLst/>
                        </a:prstGeom>
                      </wps:spPr>
                      <wps:txbx>
                        <w:txbxContent>
                          <w:p w14:paraId="068F5AA8" w14:textId="77777777" w:rsidR="00157C2E" w:rsidRPr="00157C2E" w:rsidRDefault="00157C2E" w:rsidP="00157C2E">
                            <w:pPr>
                              <w:spacing w:after="0" w:line="240" w:lineRule="auto"/>
                              <w:ind w:firstLine="567"/>
                              <w:jc w:val="center"/>
                              <w:rPr>
                                <w:rFonts w:ascii="Times New Roman" w:hAnsi="Times New Roman" w:cs="Times New Roman"/>
                                <w:b/>
                                <w:bCs/>
                                <w:sz w:val="28"/>
                                <w:szCs w:val="28"/>
                              </w:rPr>
                            </w:pPr>
                            <w:r w:rsidRPr="00157C2E">
                              <w:rPr>
                                <w:rFonts w:ascii="Times New Roman" w:hAnsi="Times New Roman" w:cs="Times New Roman"/>
                                <w:b/>
                                <w:bCs/>
                                <w:sz w:val="28"/>
                                <w:szCs w:val="28"/>
                              </w:rPr>
                              <w:t>Яким чином громадянин, який не є суб’єктом господарювання, може отримати інформацію про наявність (відсутність) у неї податкового боргу?</w:t>
                            </w:r>
                          </w:p>
                          <w:p w14:paraId="772B36D2" w14:textId="77777777" w:rsidR="00773643" w:rsidRPr="00265979" w:rsidRDefault="00773643" w:rsidP="0074073F">
                            <w:pPr>
                              <w:pStyle w:val="1"/>
                              <w:spacing w:before="0" w:beforeAutospacing="0" w:after="0" w:afterAutospacing="0"/>
                              <w:rPr>
                                <w:sz w:val="28"/>
                                <w:szCs w:val="2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0;margin-top:8.5pt;width:517.5pt;height:54.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" filled="f" stroked="f">
                <v:path arrowok="t"/>
                <o:lock v:ext="edit" grouping="t"/>
                <v:textbox>
                  <w:txbxContent>
                    <w:p w14:paraId="068F5AA8" w14:textId="77777777" w:rsidR="00157C2E" w:rsidRPr="00157C2E" w:rsidRDefault="00157C2E" w:rsidP="00157C2E">
                      <w:pPr>
                        <w:spacing w:after="0" w:line="240" w:lineRule="auto"/>
                        <w:ind w:firstLine="567"/>
                        <w:jc w:val="center"/>
                        <w:rPr>
                          <w:rFonts w:ascii="Times New Roman" w:hAnsi="Times New Roman" w:cs="Times New Roman"/>
                          <w:b/>
                          <w:bCs/>
                          <w:sz w:val="28"/>
                          <w:szCs w:val="28"/>
                        </w:rPr>
                      </w:pPr>
                      <w:r w:rsidRPr="00157C2E">
                        <w:rPr>
                          <w:rFonts w:ascii="Times New Roman" w:hAnsi="Times New Roman" w:cs="Times New Roman"/>
                          <w:b/>
                          <w:bCs/>
                          <w:sz w:val="28"/>
                          <w:szCs w:val="28"/>
                        </w:rPr>
                        <w:t>Яким чином громадянин, який не є суб’єктом господарювання, може отримати інформацію про наявність (відсутність) у неї податкового боргу?</w:t>
                      </w:r>
                    </w:p>
                    <w:p w14:paraId="772B36D2" w14:textId="77777777" w:rsidR="00773643" w:rsidRPr="00265979" w:rsidRDefault="00773643" w:rsidP="0074073F">
                      <w:pPr>
                        <w:pStyle w:val="1"/>
                        <w:spacing w:before="0" w:beforeAutospacing="0" w:after="0" w:afterAutospacing="0"/>
                        <w:rPr>
                          <w:sz w:val="28"/>
                          <w:szCs w:val="28"/>
                        </w:rPr>
                      </w:pPr>
                    </w:p>
                  </w:txbxContent>
                </v:textbox>
                <w10:wrap anchorx="margin"/>
              </v:rect>
            </w:pict>
          </mc:Fallback>
        </mc:AlternateContent>
      </w:r>
    </w:p>
    <w:p w14:paraId="3BCC272E" w14:textId="77777777" w:rsidR="00AE65BD" w:rsidRDefault="00AE65BD" w:rsidP="004D301E">
      <w:pPr>
        <w:pStyle w:val="a3"/>
        <w:spacing w:before="0" w:beforeAutospacing="0" w:after="0" w:afterAutospacing="0"/>
        <w:jc w:val="both"/>
        <w:rPr>
          <w:rFonts w:eastAsia="Times New Roman"/>
          <w:color w:val="000000"/>
          <w:sz w:val="32"/>
          <w:szCs w:val="32"/>
        </w:rPr>
      </w:pPr>
    </w:p>
    <w:p w14:paraId="59993375" w14:textId="77777777" w:rsidR="0067667D" w:rsidRDefault="0067667D" w:rsidP="0067667D">
      <w:pPr>
        <w:spacing w:after="0" w:line="240" w:lineRule="auto"/>
        <w:jc w:val="both"/>
        <w:rPr>
          <w:rFonts w:ascii="Times New Roman" w:hAnsi="Times New Roman" w:cs="Times New Roman"/>
          <w:sz w:val="24"/>
          <w:szCs w:val="24"/>
        </w:rPr>
      </w:pPr>
    </w:p>
    <w:p w14:paraId="46FF94DC" w14:textId="4169CF27" w:rsidR="00157C2E" w:rsidRPr="00157C2E" w:rsidRDefault="00157C2E" w:rsidP="00157C2E">
      <w:pPr>
        <w:spacing w:after="0" w:line="240" w:lineRule="auto"/>
        <w:ind w:firstLine="567"/>
        <w:jc w:val="both"/>
        <w:rPr>
          <w:rFonts w:ascii="Times New Roman" w:hAnsi="Times New Roman" w:cs="Times New Roman"/>
          <w:sz w:val="26"/>
          <w:szCs w:val="26"/>
        </w:rPr>
      </w:pPr>
      <w:r w:rsidRPr="00157C2E">
        <w:rPr>
          <w:rFonts w:ascii="Times New Roman" w:hAnsi="Times New Roman" w:cs="Times New Roman"/>
          <w:color w:val="000000"/>
          <w:sz w:val="26"/>
          <w:szCs w:val="26"/>
          <w:bdr w:val="none" w:sz="0" w:space="0" w:color="auto" w:frame="1"/>
        </w:rPr>
        <w:t>Ф</w:t>
      </w:r>
      <w:r w:rsidRPr="00157C2E">
        <w:rPr>
          <w:rFonts w:ascii="Times New Roman" w:hAnsi="Times New Roman" w:cs="Times New Roman"/>
          <w:sz w:val="26"/>
          <w:szCs w:val="26"/>
        </w:rPr>
        <w:t xml:space="preserve">ізична особа – громадянин, яка не є суб’єктом господарювання, може отримати інформацію про наявність (відсутність) податкового боргу, скориставшись Електронним кабінетом, вхід до якого здійснюється за адресою: https://cabinet.tax.gov.ua, а також через офіційний </w:t>
      </w:r>
      <w:proofErr w:type="spellStart"/>
      <w:r w:rsidRPr="00157C2E">
        <w:rPr>
          <w:rFonts w:ascii="Times New Roman" w:hAnsi="Times New Roman" w:cs="Times New Roman"/>
          <w:sz w:val="26"/>
          <w:szCs w:val="26"/>
        </w:rPr>
        <w:t>вебпортал</w:t>
      </w:r>
      <w:proofErr w:type="spellEnd"/>
      <w:r w:rsidRPr="00157C2E">
        <w:rPr>
          <w:rFonts w:ascii="Times New Roman" w:hAnsi="Times New Roman" w:cs="Times New Roman"/>
          <w:sz w:val="26"/>
          <w:szCs w:val="26"/>
        </w:rPr>
        <w:t xml:space="preserve"> ДПС. </w:t>
      </w:r>
    </w:p>
    <w:p w14:paraId="133CCF81" w14:textId="77777777" w:rsidR="00157C2E" w:rsidRDefault="00157C2E" w:rsidP="00157C2E">
      <w:pPr>
        <w:spacing w:after="0" w:line="240" w:lineRule="auto"/>
        <w:ind w:firstLine="567"/>
        <w:jc w:val="both"/>
        <w:rPr>
          <w:rFonts w:ascii="Times New Roman" w:hAnsi="Times New Roman" w:cs="Times New Roman"/>
          <w:sz w:val="26"/>
          <w:szCs w:val="26"/>
        </w:rPr>
      </w:pPr>
    </w:p>
    <w:p w14:paraId="55FE9636" w14:textId="77777777" w:rsidR="00157C2E" w:rsidRPr="00157C2E" w:rsidRDefault="00157C2E" w:rsidP="00157C2E">
      <w:pPr>
        <w:spacing w:after="0" w:line="240" w:lineRule="auto"/>
        <w:ind w:firstLine="567"/>
        <w:jc w:val="both"/>
        <w:rPr>
          <w:rFonts w:ascii="Times New Roman" w:hAnsi="Times New Roman" w:cs="Times New Roman"/>
          <w:sz w:val="26"/>
          <w:szCs w:val="26"/>
        </w:rPr>
      </w:pPr>
      <w:r w:rsidRPr="00157C2E">
        <w:rPr>
          <w:rFonts w:ascii="Times New Roman" w:hAnsi="Times New Roman" w:cs="Times New Roman"/>
          <w:sz w:val="26"/>
          <w:szCs w:val="26"/>
        </w:rPr>
        <w:t xml:space="preserve">Вхід до приватної частини Електронного кабінету здійснюється після проходження користувачем електронної ідентифікації </w:t>
      </w:r>
      <w:proofErr w:type="spellStart"/>
      <w:r w:rsidRPr="00157C2E">
        <w:rPr>
          <w:rFonts w:ascii="Times New Roman" w:hAnsi="Times New Roman" w:cs="Times New Roman"/>
          <w:sz w:val="26"/>
          <w:szCs w:val="26"/>
        </w:rPr>
        <w:t>онлайн</w:t>
      </w:r>
      <w:proofErr w:type="spellEnd"/>
      <w:r w:rsidRPr="00157C2E">
        <w:rPr>
          <w:rFonts w:ascii="Times New Roman" w:hAnsi="Times New Roman" w:cs="Times New Roman"/>
          <w:sz w:val="26"/>
          <w:szCs w:val="26"/>
        </w:rPr>
        <w:t xml:space="preserve"> з використанням кваліфікованого електронного підпису будь-якого кваліфікованого надавача електронних довірчих послуг, через інтегровану систему електронної ідентифікації – </w:t>
      </w:r>
      <w:proofErr w:type="spellStart"/>
      <w:r w:rsidRPr="00157C2E">
        <w:rPr>
          <w:rFonts w:ascii="Times New Roman" w:hAnsi="Times New Roman" w:cs="Times New Roman"/>
          <w:sz w:val="26"/>
          <w:szCs w:val="26"/>
        </w:rPr>
        <w:t>id.gov.ua</w:t>
      </w:r>
      <w:proofErr w:type="spellEnd"/>
      <w:r w:rsidRPr="00157C2E">
        <w:rPr>
          <w:rFonts w:ascii="Times New Roman" w:hAnsi="Times New Roman" w:cs="Times New Roman"/>
          <w:sz w:val="26"/>
          <w:szCs w:val="26"/>
        </w:rPr>
        <w:t xml:space="preserve"> або за допомогою мобільного </w:t>
      </w:r>
      <w:proofErr w:type="spellStart"/>
      <w:r w:rsidRPr="00157C2E">
        <w:rPr>
          <w:rFonts w:ascii="Times New Roman" w:hAnsi="Times New Roman" w:cs="Times New Roman"/>
          <w:sz w:val="26"/>
          <w:szCs w:val="26"/>
        </w:rPr>
        <w:t>застосунку</w:t>
      </w:r>
      <w:proofErr w:type="spellEnd"/>
      <w:r w:rsidRPr="00157C2E">
        <w:rPr>
          <w:rFonts w:ascii="Times New Roman" w:hAnsi="Times New Roman" w:cs="Times New Roman"/>
          <w:sz w:val="26"/>
          <w:szCs w:val="26"/>
        </w:rPr>
        <w:t xml:space="preserve"> «ДІЯ».</w:t>
      </w:r>
    </w:p>
    <w:p w14:paraId="22D56ABD" w14:textId="6F5F5A71" w:rsidR="00157C2E" w:rsidRPr="00157C2E" w:rsidRDefault="00157C2E" w:rsidP="00157C2E">
      <w:pPr>
        <w:spacing w:after="0" w:line="240" w:lineRule="auto"/>
        <w:ind w:firstLine="567"/>
        <w:jc w:val="both"/>
        <w:rPr>
          <w:rFonts w:ascii="Times New Roman" w:hAnsi="Times New Roman" w:cs="Times New Roman"/>
          <w:sz w:val="26"/>
          <w:szCs w:val="26"/>
        </w:rPr>
      </w:pPr>
      <w:r w:rsidRPr="00157C2E">
        <w:rPr>
          <w:rFonts w:ascii="Times New Roman" w:hAnsi="Times New Roman" w:cs="Times New Roman"/>
          <w:sz w:val="26"/>
          <w:szCs w:val="26"/>
        </w:rPr>
        <w:t>У приватній частині Електронного кабінету режим «Стан розрахунків з бюджетом» надає користувачу Електронного кабінету доступ до своїх особових рахунків зі сплати податків, зборів та інших платежів (дані інтегрованої картки платника).</w:t>
      </w:r>
    </w:p>
    <w:p w14:paraId="706C9552" w14:textId="77777777" w:rsidR="00157C2E" w:rsidRPr="00157C2E" w:rsidRDefault="00157C2E" w:rsidP="00157C2E">
      <w:pPr>
        <w:spacing w:after="0" w:line="240" w:lineRule="auto"/>
        <w:ind w:firstLine="567"/>
        <w:jc w:val="both"/>
        <w:rPr>
          <w:rFonts w:ascii="Times New Roman" w:hAnsi="Times New Roman" w:cs="Times New Roman"/>
          <w:sz w:val="26"/>
          <w:szCs w:val="26"/>
        </w:rPr>
      </w:pPr>
      <w:r w:rsidRPr="00157C2E">
        <w:rPr>
          <w:rFonts w:ascii="Times New Roman" w:hAnsi="Times New Roman" w:cs="Times New Roman"/>
          <w:sz w:val="26"/>
          <w:szCs w:val="26"/>
        </w:rPr>
        <w:t>При цьому червоним кольором позначено суми заборгованості перед бюджетом.</w:t>
      </w:r>
    </w:p>
    <w:p w14:paraId="381DA06E" w14:textId="77777777" w:rsidR="00157C2E" w:rsidRDefault="00157C2E" w:rsidP="00157C2E">
      <w:pPr>
        <w:spacing w:after="0" w:line="240" w:lineRule="auto"/>
        <w:ind w:firstLine="567"/>
        <w:jc w:val="both"/>
        <w:rPr>
          <w:rFonts w:ascii="Times New Roman" w:hAnsi="Times New Roman" w:cs="Times New Roman"/>
          <w:sz w:val="26"/>
          <w:szCs w:val="26"/>
        </w:rPr>
      </w:pPr>
    </w:p>
    <w:p w14:paraId="10A961A1" w14:textId="77777777" w:rsidR="00157C2E" w:rsidRPr="00157C2E" w:rsidRDefault="00157C2E" w:rsidP="00157C2E">
      <w:pPr>
        <w:spacing w:after="0" w:line="240" w:lineRule="auto"/>
        <w:ind w:firstLine="567"/>
        <w:jc w:val="both"/>
        <w:rPr>
          <w:rFonts w:ascii="Times New Roman" w:hAnsi="Times New Roman" w:cs="Times New Roman"/>
          <w:sz w:val="26"/>
          <w:szCs w:val="26"/>
        </w:rPr>
      </w:pPr>
      <w:r w:rsidRPr="00157C2E">
        <w:rPr>
          <w:rFonts w:ascii="Times New Roman" w:hAnsi="Times New Roman" w:cs="Times New Roman"/>
          <w:sz w:val="26"/>
          <w:szCs w:val="26"/>
        </w:rPr>
        <w:t xml:space="preserve">Крім цього, у разі виникнення у платника податків податкового боргу, контролюючий орган надсилає (вручає) йому податкову вимогу в порядку, визначеному для надсилання (вручення) податкового повідомлення-рішення. </w:t>
      </w:r>
    </w:p>
    <w:p w14:paraId="63A06DB5" w14:textId="77777777" w:rsidR="00157C2E" w:rsidRDefault="00157C2E" w:rsidP="00157C2E">
      <w:pPr>
        <w:spacing w:after="0" w:line="240" w:lineRule="auto"/>
        <w:ind w:firstLine="567"/>
        <w:jc w:val="both"/>
        <w:rPr>
          <w:rFonts w:ascii="Times New Roman" w:hAnsi="Times New Roman" w:cs="Times New Roman"/>
          <w:sz w:val="26"/>
          <w:szCs w:val="26"/>
        </w:rPr>
      </w:pPr>
    </w:p>
    <w:p w14:paraId="4D131443" w14:textId="77777777" w:rsidR="00157C2E" w:rsidRPr="00157C2E" w:rsidRDefault="00157C2E" w:rsidP="00157C2E">
      <w:pPr>
        <w:spacing w:after="0" w:line="240" w:lineRule="auto"/>
        <w:ind w:firstLine="567"/>
        <w:jc w:val="both"/>
        <w:rPr>
          <w:rFonts w:ascii="Times New Roman" w:hAnsi="Times New Roman" w:cs="Times New Roman"/>
          <w:sz w:val="26"/>
          <w:szCs w:val="26"/>
        </w:rPr>
      </w:pPr>
      <w:r w:rsidRPr="00157C2E">
        <w:rPr>
          <w:rFonts w:ascii="Times New Roman" w:hAnsi="Times New Roman" w:cs="Times New Roman"/>
          <w:sz w:val="26"/>
          <w:szCs w:val="26"/>
        </w:rPr>
        <w:t>Податкова вимога може надсилатися (вручатися) контролюючим органом за місцем обліку платника податків, в якому обліковується податковий борг платника податків.</w:t>
      </w:r>
    </w:p>
    <w:p w14:paraId="1C9D991D" w14:textId="77777777" w:rsidR="00157C2E" w:rsidRDefault="00157C2E" w:rsidP="00157C2E">
      <w:pPr>
        <w:spacing w:after="0" w:line="240" w:lineRule="auto"/>
        <w:ind w:firstLine="567"/>
        <w:jc w:val="both"/>
        <w:rPr>
          <w:rFonts w:ascii="Times New Roman" w:hAnsi="Times New Roman" w:cs="Times New Roman"/>
          <w:sz w:val="26"/>
          <w:szCs w:val="26"/>
        </w:rPr>
      </w:pPr>
    </w:p>
    <w:p w14:paraId="6FFD1FB6" w14:textId="77777777" w:rsidR="00157C2E" w:rsidRPr="00157C2E" w:rsidRDefault="00157C2E" w:rsidP="00157C2E">
      <w:pPr>
        <w:spacing w:after="0" w:line="240" w:lineRule="auto"/>
        <w:ind w:firstLine="567"/>
        <w:jc w:val="both"/>
        <w:rPr>
          <w:rFonts w:ascii="Times New Roman" w:hAnsi="Times New Roman" w:cs="Times New Roman"/>
          <w:sz w:val="26"/>
          <w:szCs w:val="26"/>
        </w:rPr>
      </w:pPr>
      <w:r w:rsidRPr="00157C2E">
        <w:rPr>
          <w:rFonts w:ascii="Times New Roman" w:hAnsi="Times New Roman" w:cs="Times New Roman"/>
          <w:sz w:val="26"/>
          <w:szCs w:val="26"/>
        </w:rPr>
        <w:t xml:space="preserve">Податкова вимога не надсилається (не вручається), а заходи, спрямовані на погашення (стягнення) податкового боргу, не застосовуються, якщо загальна сума податкового боргу платника податків не перевищує ста вісімдесяти неоподатковуваних мінімумів доходів громадян. У разі збільшення загальної суми податкового боргу до розміру, що перевищує сто вісімдесят неоподатковуваних мінімумів доходів громадян, контролюючий орган надсилає (вручає) податкову вимогу такому платнику податків. </w:t>
      </w:r>
    </w:p>
    <w:p w14:paraId="5CB66CFF" w14:textId="77777777" w:rsidR="00157C2E" w:rsidRPr="00157C2E" w:rsidRDefault="00157C2E" w:rsidP="00157C2E">
      <w:pPr>
        <w:spacing w:after="0" w:line="240" w:lineRule="auto"/>
        <w:ind w:firstLine="567"/>
        <w:jc w:val="both"/>
        <w:rPr>
          <w:rFonts w:ascii="Times New Roman" w:hAnsi="Times New Roman" w:cs="Times New Roman"/>
          <w:sz w:val="26"/>
          <w:szCs w:val="26"/>
        </w:rPr>
      </w:pPr>
      <w:r w:rsidRPr="00157C2E">
        <w:rPr>
          <w:rFonts w:ascii="Times New Roman" w:hAnsi="Times New Roman" w:cs="Times New Roman"/>
          <w:sz w:val="26"/>
          <w:szCs w:val="26"/>
        </w:rPr>
        <w:t>Слід зазначити, що фізичні особи – громадяни мають право звернутися з письмовою заявою до контролюючого органу:</w:t>
      </w:r>
    </w:p>
    <w:p w14:paraId="5D80516B" w14:textId="77777777" w:rsidR="00157C2E" w:rsidRPr="00157C2E" w:rsidRDefault="00157C2E" w:rsidP="00157C2E">
      <w:pPr>
        <w:spacing w:after="0" w:line="240" w:lineRule="auto"/>
        <w:ind w:firstLine="567"/>
        <w:jc w:val="both"/>
        <w:rPr>
          <w:rFonts w:ascii="Times New Roman" w:hAnsi="Times New Roman" w:cs="Times New Roman"/>
          <w:sz w:val="26"/>
          <w:szCs w:val="26"/>
        </w:rPr>
      </w:pPr>
      <w:r w:rsidRPr="00157C2E">
        <w:rPr>
          <w:rFonts w:ascii="Times New Roman" w:hAnsi="Times New Roman" w:cs="Times New Roman"/>
          <w:sz w:val="26"/>
          <w:szCs w:val="26"/>
        </w:rPr>
        <w:t>за своєю податковою адресою для проведення звірки даних щодо нарахованої суми податку на нерухоме майно, відмінне від земельної ділянки;</w:t>
      </w:r>
    </w:p>
    <w:p w14:paraId="1EC06D76" w14:textId="77777777" w:rsidR="00157C2E" w:rsidRPr="00157C2E" w:rsidRDefault="00157C2E" w:rsidP="00157C2E">
      <w:pPr>
        <w:spacing w:after="0" w:line="240" w:lineRule="auto"/>
        <w:ind w:firstLine="567"/>
        <w:jc w:val="both"/>
        <w:rPr>
          <w:rFonts w:ascii="Times New Roman" w:hAnsi="Times New Roman" w:cs="Times New Roman"/>
          <w:sz w:val="26"/>
          <w:szCs w:val="26"/>
        </w:rPr>
      </w:pPr>
      <w:r w:rsidRPr="00157C2E">
        <w:rPr>
          <w:rFonts w:ascii="Times New Roman" w:hAnsi="Times New Roman" w:cs="Times New Roman"/>
          <w:sz w:val="26"/>
          <w:szCs w:val="26"/>
        </w:rPr>
        <w:t>за своєю податковою адресою (місцем реєстрації) для проведення звірки даних щодо нарахованої суми транспортного податку.</w:t>
      </w:r>
    </w:p>
    <w:p w14:paraId="6507B7A3" w14:textId="77777777" w:rsidR="00157C2E" w:rsidRDefault="00157C2E" w:rsidP="00157C2E">
      <w:pPr>
        <w:spacing w:after="0" w:line="240" w:lineRule="auto"/>
        <w:ind w:firstLine="567"/>
        <w:jc w:val="both"/>
        <w:rPr>
          <w:rFonts w:ascii="Times New Roman" w:hAnsi="Times New Roman" w:cs="Times New Roman"/>
          <w:sz w:val="26"/>
          <w:szCs w:val="26"/>
        </w:rPr>
      </w:pPr>
    </w:p>
    <w:p w14:paraId="5733F772" w14:textId="77777777" w:rsidR="00157C2E" w:rsidRPr="00157C2E" w:rsidRDefault="00157C2E" w:rsidP="00157C2E">
      <w:pPr>
        <w:spacing w:after="0" w:line="240" w:lineRule="auto"/>
        <w:ind w:firstLine="567"/>
        <w:jc w:val="both"/>
        <w:rPr>
          <w:rFonts w:ascii="Times New Roman" w:hAnsi="Times New Roman" w:cs="Times New Roman"/>
          <w:b/>
          <w:bCs/>
          <w:sz w:val="26"/>
          <w:szCs w:val="26"/>
        </w:rPr>
      </w:pPr>
      <w:bookmarkStart w:id="0" w:name="_GoBack"/>
      <w:bookmarkEnd w:id="0"/>
      <w:r w:rsidRPr="00157C2E">
        <w:rPr>
          <w:rFonts w:ascii="Times New Roman" w:hAnsi="Times New Roman" w:cs="Times New Roman"/>
          <w:sz w:val="26"/>
          <w:szCs w:val="26"/>
        </w:rPr>
        <w:t>Для проведення звірки щодо плати за землю фізичні особи мають право письмово або в електронній формі засобами електронного зв’язку звернутися до контролюючого органу за своїм місцем реєстрації у контролюючих органах або за місцем знаходження земельних ділянок, у тому числі право на яку фізична особа має як власник земельної частки (паю).</w:t>
      </w:r>
    </w:p>
    <w:p w14:paraId="7417F1EA" w14:textId="7065BAFA" w:rsidR="00D40272" w:rsidRPr="00157C2E" w:rsidRDefault="00D40272" w:rsidP="00157C2E">
      <w:pPr>
        <w:spacing w:after="0" w:line="240" w:lineRule="auto"/>
        <w:jc w:val="both"/>
        <w:rPr>
          <w:rFonts w:ascii="Times New Roman" w:eastAsia="Times New Roman" w:hAnsi="Times New Roman" w:cs="Times New Roman"/>
          <w:sz w:val="26"/>
          <w:szCs w:val="26"/>
          <w:lang w:eastAsia="uk-UA"/>
        </w:rPr>
      </w:pPr>
    </w:p>
    <w:sectPr w:rsidR="00D40272" w:rsidRPr="00157C2E"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OdessaScriptFWF"/>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2499"/>
    <w:rsid w:val="0010756D"/>
    <w:rsid w:val="00157C2E"/>
    <w:rsid w:val="00194AD2"/>
    <w:rsid w:val="001D5F41"/>
    <w:rsid w:val="001D669A"/>
    <w:rsid w:val="001D7FBB"/>
    <w:rsid w:val="00203F79"/>
    <w:rsid w:val="00265979"/>
    <w:rsid w:val="003C57DA"/>
    <w:rsid w:val="004907EF"/>
    <w:rsid w:val="004D301E"/>
    <w:rsid w:val="00506F76"/>
    <w:rsid w:val="005E718B"/>
    <w:rsid w:val="00625028"/>
    <w:rsid w:val="00625FAF"/>
    <w:rsid w:val="00626D57"/>
    <w:rsid w:val="0067667D"/>
    <w:rsid w:val="006D5E11"/>
    <w:rsid w:val="0074073F"/>
    <w:rsid w:val="00744E9F"/>
    <w:rsid w:val="00773643"/>
    <w:rsid w:val="007B7B78"/>
    <w:rsid w:val="00830890"/>
    <w:rsid w:val="008C6AF8"/>
    <w:rsid w:val="008F391D"/>
    <w:rsid w:val="009F35C3"/>
    <w:rsid w:val="00AB6E31"/>
    <w:rsid w:val="00AE65BD"/>
    <w:rsid w:val="00B162AA"/>
    <w:rsid w:val="00B5427F"/>
    <w:rsid w:val="00C67E62"/>
    <w:rsid w:val="00C72E0B"/>
    <w:rsid w:val="00CC4EDC"/>
    <w:rsid w:val="00D124BC"/>
    <w:rsid w:val="00D40272"/>
    <w:rsid w:val="00D4533B"/>
    <w:rsid w:val="00E11100"/>
    <w:rsid w:val="00E1192A"/>
    <w:rsid w:val="00E11E95"/>
    <w:rsid w:val="00E75D2F"/>
    <w:rsid w:val="00EC10AC"/>
    <w:rsid w:val="00F02E07"/>
    <w:rsid w:val="00F44C77"/>
    <w:rsid w:val="00FE7E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3C57DA"/>
    <w:pPr>
      <w:ind w:left="720"/>
      <w:contextualSpacing/>
    </w:pPr>
  </w:style>
  <w:style w:type="character" w:styleId="a8">
    <w:name w:val="Emphasis"/>
    <w:basedOn w:val="a0"/>
    <w:uiPriority w:val="20"/>
    <w:qFormat/>
    <w:rsid w:val="00EC10AC"/>
    <w:rPr>
      <w:i/>
      <w:iCs/>
    </w:rPr>
  </w:style>
  <w:style w:type="paragraph" w:customStyle="1" w:styleId="20">
    <w:name w:val="20"/>
    <w:basedOn w:val="a"/>
    <w:rsid w:val="002659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
    <w:name w:val="1"/>
    <w:basedOn w:val="a"/>
    <w:rsid w:val="001D5F4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3C57DA"/>
    <w:pPr>
      <w:ind w:left="720"/>
      <w:contextualSpacing/>
    </w:pPr>
  </w:style>
  <w:style w:type="character" w:styleId="a8">
    <w:name w:val="Emphasis"/>
    <w:basedOn w:val="a0"/>
    <w:uiPriority w:val="20"/>
    <w:qFormat/>
    <w:rsid w:val="00EC10AC"/>
    <w:rPr>
      <w:i/>
      <w:iCs/>
    </w:rPr>
  </w:style>
  <w:style w:type="paragraph" w:customStyle="1" w:styleId="20">
    <w:name w:val="20"/>
    <w:basedOn w:val="a"/>
    <w:rsid w:val="002659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
    <w:name w:val="1"/>
    <w:basedOn w:val="a"/>
    <w:rsid w:val="001D5F4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767581969">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102333694">
      <w:bodyDiv w:val="1"/>
      <w:marLeft w:val="0"/>
      <w:marRight w:val="0"/>
      <w:marTop w:val="0"/>
      <w:marBottom w:val="0"/>
      <w:divBdr>
        <w:top w:val="none" w:sz="0" w:space="0" w:color="auto"/>
        <w:left w:val="none" w:sz="0" w:space="0" w:color="auto"/>
        <w:bottom w:val="none" w:sz="0" w:space="0" w:color="auto"/>
        <w:right w:val="none" w:sz="0" w:space="0" w:color="auto"/>
      </w:divBdr>
    </w:div>
    <w:div w:id="1452702305">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735933675">
      <w:bodyDiv w:val="1"/>
      <w:marLeft w:val="0"/>
      <w:marRight w:val="0"/>
      <w:marTop w:val="0"/>
      <w:marBottom w:val="0"/>
      <w:divBdr>
        <w:top w:val="none" w:sz="0" w:space="0" w:color="auto"/>
        <w:left w:val="none" w:sz="0" w:space="0" w:color="auto"/>
        <w:bottom w:val="none" w:sz="0" w:space="0" w:color="auto"/>
        <w:right w:val="none" w:sz="0" w:space="0" w:color="auto"/>
      </w:divBdr>
      <w:divsChild>
        <w:div w:id="1093161102">
          <w:marLeft w:val="0"/>
          <w:marRight w:val="0"/>
          <w:marTop w:val="0"/>
          <w:marBottom w:val="0"/>
          <w:divBdr>
            <w:top w:val="none" w:sz="0" w:space="0" w:color="auto"/>
            <w:left w:val="none" w:sz="0" w:space="0" w:color="auto"/>
            <w:bottom w:val="none" w:sz="0" w:space="0" w:color="auto"/>
            <w:right w:val="none" w:sz="0" w:space="0" w:color="auto"/>
          </w:divBdr>
        </w:div>
      </w:divsChild>
    </w:div>
    <w:div w:id="1751346008">
      <w:bodyDiv w:val="1"/>
      <w:marLeft w:val="0"/>
      <w:marRight w:val="0"/>
      <w:marTop w:val="0"/>
      <w:marBottom w:val="0"/>
      <w:divBdr>
        <w:top w:val="none" w:sz="0" w:space="0" w:color="auto"/>
        <w:left w:val="none" w:sz="0" w:space="0" w:color="auto"/>
        <w:bottom w:val="none" w:sz="0" w:space="0" w:color="auto"/>
        <w:right w:val="none" w:sz="0" w:space="0" w:color="auto"/>
      </w:divBdr>
    </w:div>
    <w:div w:id="1892573106">
      <w:bodyDiv w:val="1"/>
      <w:marLeft w:val="0"/>
      <w:marRight w:val="0"/>
      <w:marTop w:val="0"/>
      <w:marBottom w:val="0"/>
      <w:divBdr>
        <w:top w:val="none" w:sz="0" w:space="0" w:color="auto"/>
        <w:left w:val="none" w:sz="0" w:space="0" w:color="auto"/>
        <w:bottom w:val="none" w:sz="0" w:space="0" w:color="auto"/>
        <w:right w:val="none" w:sz="0" w:space="0" w:color="auto"/>
      </w:divBdr>
    </w:div>
    <w:div w:id="1905025650">
      <w:bodyDiv w:val="1"/>
      <w:marLeft w:val="0"/>
      <w:marRight w:val="0"/>
      <w:marTop w:val="0"/>
      <w:marBottom w:val="0"/>
      <w:divBdr>
        <w:top w:val="none" w:sz="0" w:space="0" w:color="auto"/>
        <w:left w:val="none" w:sz="0" w:space="0" w:color="auto"/>
        <w:bottom w:val="none" w:sz="0" w:space="0" w:color="auto"/>
        <w:right w:val="none" w:sz="0" w:space="0" w:color="auto"/>
      </w:divBdr>
    </w:div>
    <w:div w:id="1906722480">
      <w:bodyDiv w:val="1"/>
      <w:marLeft w:val="0"/>
      <w:marRight w:val="0"/>
      <w:marTop w:val="0"/>
      <w:marBottom w:val="0"/>
      <w:divBdr>
        <w:top w:val="none" w:sz="0" w:space="0" w:color="auto"/>
        <w:left w:val="none" w:sz="0" w:space="0" w:color="auto"/>
        <w:bottom w:val="none" w:sz="0" w:space="0" w:color="auto"/>
        <w:right w:val="none" w:sz="0" w:space="0" w:color="auto"/>
      </w:divBdr>
    </w:div>
    <w:div w:id="1969511674">
      <w:bodyDiv w:val="1"/>
      <w:marLeft w:val="0"/>
      <w:marRight w:val="0"/>
      <w:marTop w:val="0"/>
      <w:marBottom w:val="0"/>
      <w:divBdr>
        <w:top w:val="none" w:sz="0" w:space="0" w:color="auto"/>
        <w:left w:val="none" w:sz="0" w:space="0" w:color="auto"/>
        <w:bottom w:val="none" w:sz="0" w:space="0" w:color="auto"/>
        <w:right w:val="none" w:sz="0" w:space="0" w:color="auto"/>
      </w:divBdr>
    </w:div>
    <w:div w:id="20609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55FA-B1B9-4238-8F83-71699973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1604</Words>
  <Characters>915</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cp:lastPrinted>2023-02-09T09:52:00Z</cp:lastPrinted>
  <dcterms:created xsi:type="dcterms:W3CDTF">2023-02-09T11:29:00Z</dcterms:created>
  <dcterms:modified xsi:type="dcterms:W3CDTF">2023-02-09T11:29:00Z</dcterms:modified>
</cp:coreProperties>
</file>