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344B0" w14:textId="77777777" w:rsidR="00773643" w:rsidRDefault="007E4FCB" w:rsidP="00773643">
      <w:pPr>
        <w:jc w:val="center"/>
      </w:pPr>
      <w:r>
        <w:rPr>
          <w:noProof/>
          <w:lang w:eastAsia="uk-UA"/>
        </w:rPr>
        <w:drawing>
          <wp:anchor distT="0" distB="0" distL="114300" distR="114300" simplePos="0" relativeHeight="251667456" behindDoc="0" locked="0" layoutInCell="1" allowOverlap="1" wp14:anchorId="0D60D088" wp14:editId="562CA422">
            <wp:simplePos x="0" y="0"/>
            <wp:positionH relativeFrom="column">
              <wp:posOffset>-76258</wp:posOffset>
            </wp:positionH>
            <wp:positionV relativeFrom="paragraph">
              <wp:posOffset>7100</wp:posOffset>
            </wp:positionV>
            <wp:extent cx="941070" cy="57467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4266" t="27745" r="59879" b="44170"/>
                    <a:stretch/>
                  </pic:blipFill>
                  <pic:spPr bwMode="auto">
                    <a:xfrm>
                      <a:off x="0" y="0"/>
                      <a:ext cx="941070" cy="574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4554">
        <w:rPr>
          <w:noProof/>
          <w:lang w:eastAsia="uk-UA"/>
        </w:rPr>
        <mc:AlternateContent>
          <mc:Choice Requires="wps">
            <w:drawing>
              <wp:anchor distT="0" distB="0" distL="114300" distR="114300" simplePos="0" relativeHeight="251666432" behindDoc="1" locked="0" layoutInCell="1" allowOverlap="1" wp14:anchorId="09A18512" wp14:editId="147AB96A">
                <wp:simplePos x="0" y="0"/>
                <wp:positionH relativeFrom="margin">
                  <wp:posOffset>893445</wp:posOffset>
                </wp:positionH>
                <wp:positionV relativeFrom="paragraph">
                  <wp:posOffset>0</wp:posOffset>
                </wp:positionV>
                <wp:extent cx="5415915" cy="615950"/>
                <wp:effectExtent l="0" t="0" r="0" b="0"/>
                <wp:wrapTight wrapText="bothSides">
                  <wp:wrapPolygon edited="0">
                    <wp:start x="152" y="0"/>
                    <wp:lineTo x="152" y="20709"/>
                    <wp:lineTo x="21349" y="20709"/>
                    <wp:lineTo x="21349" y="0"/>
                    <wp:lineTo x="152" y="0"/>
                  </wp:wrapPolygon>
                </wp:wrapTight>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DEB0B6"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rPr>
                              <w:t>Головне управління  ДПС   у  Чернівецькій  області</w:t>
                            </w:r>
                          </w:p>
                          <w:p w14:paraId="082E2C95" w14:textId="77777777" w:rsidR="001D669A" w:rsidRPr="007E4FCB" w:rsidRDefault="00773643" w:rsidP="00773643">
                            <w:pPr>
                              <w:spacing w:after="0"/>
                              <w:rPr>
                                <w:rFonts w:ascii="Segoe UI Black" w:hAnsi="Segoe UI Black" w:cs="Arial"/>
                                <w:b/>
                                <w:bCs/>
                                <w:sz w:val="20"/>
                                <w:szCs w:val="28"/>
                                <w:lang w:val="ru-RU"/>
                              </w:rPr>
                            </w:pPr>
                            <w:r w:rsidRPr="007E4FCB">
                              <w:rPr>
                                <w:rFonts w:ascii="Segoe UI Black" w:hAnsi="Segoe UI Black" w:cs="Arial"/>
                                <w:b/>
                                <w:bCs/>
                                <w:sz w:val="20"/>
                                <w:szCs w:val="28"/>
                              </w:rPr>
                              <w:t>58013,  м. Чернівці, вул. Героїв Майдану, 200 А,</w:t>
                            </w:r>
                            <w:r w:rsidRPr="007E4FCB">
                              <w:rPr>
                                <w:rFonts w:ascii="Segoe UI Black" w:hAnsi="Segoe UI Black" w:cs="Arial"/>
                                <w:b/>
                                <w:bCs/>
                                <w:sz w:val="20"/>
                                <w:szCs w:val="28"/>
                                <w:lang w:val="ru-RU"/>
                              </w:rPr>
                              <w:t xml:space="preserve">   </w:t>
                            </w:r>
                          </w:p>
                          <w:p w14:paraId="6E710A45"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lang w:val="ru-RU"/>
                              </w:rPr>
                              <w:t xml:space="preserve"> </w:t>
                            </w:r>
                            <w:r w:rsidRPr="007E4FCB">
                              <w:rPr>
                                <w:rFonts w:ascii="Segoe UI Black" w:hAnsi="Segoe UI Black" w:cs="Arial"/>
                                <w:b/>
                                <w:bCs/>
                                <w:sz w:val="20"/>
                                <w:szCs w:val="28"/>
                              </w:rPr>
                              <w:t>Тел. 0372-5</w:t>
                            </w:r>
                            <w:r w:rsidRPr="007E4FCB">
                              <w:rPr>
                                <w:rFonts w:ascii="Segoe UI Black" w:hAnsi="Segoe UI Black" w:cs="Arial"/>
                                <w:b/>
                                <w:bCs/>
                                <w:sz w:val="20"/>
                                <w:szCs w:val="28"/>
                                <w:lang w:val="ru-RU"/>
                              </w:rPr>
                              <w:t>4</w:t>
                            </w:r>
                            <w:r w:rsidRPr="007E4FCB">
                              <w:rPr>
                                <w:rFonts w:ascii="Segoe UI Black" w:hAnsi="Segoe UI Black" w:cs="Arial"/>
                                <w:b/>
                                <w:bCs/>
                                <w:sz w:val="20"/>
                                <w:szCs w:val="28"/>
                              </w:rPr>
                              <w:t>-</w:t>
                            </w:r>
                            <w:r w:rsidRPr="007E4FCB">
                              <w:rPr>
                                <w:rFonts w:ascii="Segoe UI Black" w:hAnsi="Segoe UI Black" w:cs="Arial"/>
                                <w:b/>
                                <w:bCs/>
                                <w:sz w:val="20"/>
                                <w:szCs w:val="28"/>
                                <w:lang w:val="ru-RU"/>
                              </w:rPr>
                              <w:t>54</w:t>
                            </w:r>
                            <w:r w:rsidRPr="007E4FCB">
                              <w:rPr>
                                <w:rFonts w:ascii="Segoe UI Black" w:hAnsi="Segoe UI Black" w:cs="Arial"/>
                                <w:b/>
                                <w:bCs/>
                                <w:sz w:val="20"/>
                                <w:szCs w:val="28"/>
                              </w:rPr>
                              <w:t>-</w:t>
                            </w:r>
                            <w:r w:rsidRPr="007E4FCB">
                              <w:rPr>
                                <w:rFonts w:ascii="Segoe UI Black" w:hAnsi="Segoe UI Black" w:cs="Arial"/>
                                <w:b/>
                                <w:bCs/>
                                <w:sz w:val="20"/>
                                <w:szCs w:val="28"/>
                                <w:lang w:val="ru-RU"/>
                              </w:rPr>
                              <w:t>99</w:t>
                            </w:r>
                          </w:p>
                          <w:p w14:paraId="01A3F779" w14:textId="77777777" w:rsidR="00773643" w:rsidRPr="009E17AA" w:rsidRDefault="00773643" w:rsidP="0077364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70.35pt;margin-top:0;width:426.45pt;height:48.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" filled="f" stroked="f" strokeweight=".5pt">
                <v:textbox>
                  <w:txbxContent>
                    <w:p w14:paraId="66DEB0B6"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rPr>
                        <w:t>Головне управління  ДПС   у  Чернівецькій  області</w:t>
                      </w:r>
                    </w:p>
                    <w:p w14:paraId="082E2C95" w14:textId="77777777" w:rsidR="001D669A" w:rsidRPr="007E4FCB" w:rsidRDefault="00773643" w:rsidP="00773643">
                      <w:pPr>
                        <w:spacing w:after="0"/>
                        <w:rPr>
                          <w:rFonts w:ascii="Segoe UI Black" w:hAnsi="Segoe UI Black" w:cs="Arial"/>
                          <w:b/>
                          <w:bCs/>
                          <w:sz w:val="20"/>
                          <w:szCs w:val="28"/>
                          <w:lang w:val="ru-RU"/>
                        </w:rPr>
                      </w:pPr>
                      <w:r w:rsidRPr="007E4FCB">
                        <w:rPr>
                          <w:rFonts w:ascii="Segoe UI Black" w:hAnsi="Segoe UI Black" w:cs="Arial"/>
                          <w:b/>
                          <w:bCs/>
                          <w:sz w:val="20"/>
                          <w:szCs w:val="28"/>
                        </w:rPr>
                        <w:t>58013,  м. Чернівці, вул. Героїв Майдану, 200 А,</w:t>
                      </w:r>
                      <w:r w:rsidRPr="007E4FCB">
                        <w:rPr>
                          <w:rFonts w:ascii="Segoe UI Black" w:hAnsi="Segoe UI Black" w:cs="Arial"/>
                          <w:b/>
                          <w:bCs/>
                          <w:sz w:val="20"/>
                          <w:szCs w:val="28"/>
                          <w:lang w:val="ru-RU"/>
                        </w:rPr>
                        <w:t xml:space="preserve">   </w:t>
                      </w:r>
                    </w:p>
                    <w:p w14:paraId="6E710A45"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lang w:val="ru-RU"/>
                        </w:rPr>
                        <w:t xml:space="preserve"> </w:t>
                      </w:r>
                      <w:r w:rsidRPr="007E4FCB">
                        <w:rPr>
                          <w:rFonts w:ascii="Segoe UI Black" w:hAnsi="Segoe UI Black" w:cs="Arial"/>
                          <w:b/>
                          <w:bCs/>
                          <w:sz w:val="20"/>
                          <w:szCs w:val="28"/>
                        </w:rPr>
                        <w:t>Тел. 0372-5</w:t>
                      </w:r>
                      <w:r w:rsidRPr="007E4FCB">
                        <w:rPr>
                          <w:rFonts w:ascii="Segoe UI Black" w:hAnsi="Segoe UI Black" w:cs="Arial"/>
                          <w:b/>
                          <w:bCs/>
                          <w:sz w:val="20"/>
                          <w:szCs w:val="28"/>
                          <w:lang w:val="ru-RU"/>
                        </w:rPr>
                        <w:t>4</w:t>
                      </w:r>
                      <w:r w:rsidRPr="007E4FCB">
                        <w:rPr>
                          <w:rFonts w:ascii="Segoe UI Black" w:hAnsi="Segoe UI Black" w:cs="Arial"/>
                          <w:b/>
                          <w:bCs/>
                          <w:sz w:val="20"/>
                          <w:szCs w:val="28"/>
                        </w:rPr>
                        <w:t>-</w:t>
                      </w:r>
                      <w:r w:rsidRPr="007E4FCB">
                        <w:rPr>
                          <w:rFonts w:ascii="Segoe UI Black" w:hAnsi="Segoe UI Black" w:cs="Arial"/>
                          <w:b/>
                          <w:bCs/>
                          <w:sz w:val="20"/>
                          <w:szCs w:val="28"/>
                          <w:lang w:val="ru-RU"/>
                        </w:rPr>
                        <w:t>54</w:t>
                      </w:r>
                      <w:r w:rsidRPr="007E4FCB">
                        <w:rPr>
                          <w:rFonts w:ascii="Segoe UI Black" w:hAnsi="Segoe UI Black" w:cs="Arial"/>
                          <w:b/>
                          <w:bCs/>
                          <w:sz w:val="20"/>
                          <w:szCs w:val="28"/>
                        </w:rPr>
                        <w:t>-</w:t>
                      </w:r>
                      <w:r w:rsidRPr="007E4FCB">
                        <w:rPr>
                          <w:rFonts w:ascii="Segoe UI Black" w:hAnsi="Segoe UI Black" w:cs="Arial"/>
                          <w:b/>
                          <w:bCs/>
                          <w:sz w:val="20"/>
                          <w:szCs w:val="28"/>
                          <w:lang w:val="ru-RU"/>
                        </w:rPr>
                        <w:t>99</w:t>
                      </w:r>
                    </w:p>
                    <w:p w14:paraId="01A3F779" w14:textId="77777777" w:rsidR="00773643" w:rsidRPr="009E17AA" w:rsidRDefault="00773643" w:rsidP="00773643">
                      <w:pPr>
                        <w:rPr>
                          <w:sz w:val="20"/>
                          <w:szCs w:val="20"/>
                        </w:rPr>
                      </w:pPr>
                    </w:p>
                  </w:txbxContent>
                </v:textbox>
                <w10:wrap type="tight" anchorx="margin"/>
              </v:shape>
            </w:pict>
          </mc:Fallback>
        </mc:AlternateContent>
      </w:r>
      <w:r w:rsidR="008C6AF8">
        <w:rPr>
          <w:noProof/>
          <w:lang w:eastAsia="uk-UA"/>
        </w:rPr>
        <mc:AlternateContent>
          <mc:Choice Requires="wps">
            <w:drawing>
              <wp:anchor distT="0" distB="0" distL="114300" distR="114300" simplePos="0" relativeHeight="251663360" behindDoc="0" locked="0" layoutInCell="1" allowOverlap="1" wp14:anchorId="4327E1FD" wp14:editId="6C156F83">
                <wp:simplePos x="0" y="0"/>
                <wp:positionH relativeFrom="page">
                  <wp:posOffset>308610</wp:posOffset>
                </wp:positionH>
                <wp:positionV relativeFrom="paragraph">
                  <wp:posOffset>-292100</wp:posOffset>
                </wp:positionV>
                <wp:extent cx="7082790" cy="10172700"/>
                <wp:effectExtent l="19050" t="19050" r="41910" b="38100"/>
                <wp:wrapNone/>
                <wp:docPr id="1" name="Прямоугольник: скругленные угл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2790" cy="10172700"/>
                        </a:xfrm>
                        <a:prstGeom prst="roundRect">
                          <a:avLst>
                            <a:gd name="adj" fmla="val 1509"/>
                          </a:avLst>
                        </a:prstGeom>
                        <a:noFill/>
                        <a:ln w="63500" cmpd="dbl">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C547111" id="Прямоугольник: скругленные углы 1" o:spid="_x0000_s1026" style="position:absolute;margin-left:24.3pt;margin-top:-23pt;width:557.7pt;height:80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" filled="f" strokecolor="navy" strokeweight="5pt">
                <v:stroke linestyle="thinThin" joinstyle="miter"/>
                <w10:wrap anchorx="page"/>
              </v:roundrect>
            </w:pict>
          </mc:Fallback>
        </mc:AlternateContent>
      </w:r>
    </w:p>
    <w:p w14:paraId="1A8EE6A9" w14:textId="77777777" w:rsidR="00773643" w:rsidRDefault="00773643" w:rsidP="00773643">
      <w:pPr>
        <w:jc w:val="center"/>
      </w:pPr>
    </w:p>
    <w:p w14:paraId="7733A93F" w14:textId="77777777" w:rsidR="008C6AF8" w:rsidRDefault="009A545E" w:rsidP="008C6AF8">
      <w:pPr>
        <w:pStyle w:val="a3"/>
        <w:jc w:val="both"/>
      </w:pPr>
      <w:r w:rsidRPr="00773643">
        <w:rPr>
          <w:noProof/>
        </w:rPr>
        <mc:AlternateContent>
          <mc:Choice Requires="wps">
            <w:drawing>
              <wp:anchor distT="0" distB="0" distL="114300" distR="114300" simplePos="0" relativeHeight="251660288" behindDoc="0" locked="0" layoutInCell="1" allowOverlap="1" wp14:anchorId="0D63F52C" wp14:editId="23479060">
                <wp:simplePos x="0" y="0"/>
                <wp:positionH relativeFrom="margin">
                  <wp:align>center</wp:align>
                </wp:positionH>
                <wp:positionV relativeFrom="paragraph">
                  <wp:posOffset>292100</wp:posOffset>
                </wp:positionV>
                <wp:extent cx="6385560" cy="1017767"/>
                <wp:effectExtent l="0" t="0" r="0" b="0"/>
                <wp:wrapNone/>
                <wp:docPr id="2" name="Заголовок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DBB0018-5702-41E8-A034-A714CE35DBDA}"/>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85560" cy="1017767"/>
                        </a:xfrm>
                        <a:prstGeom prst="rect">
                          <a:avLst/>
                        </a:prstGeom>
                      </wps:spPr>
                      <wps:txbx>
                        <w:txbxContent>
                          <w:p w14:paraId="2D67BBE7" w14:textId="77777777" w:rsidR="002A49AB" w:rsidRDefault="002A49AB" w:rsidP="007B7B78">
                            <w:pPr>
                              <w:pStyle w:val="1"/>
                              <w:spacing w:before="0" w:beforeAutospacing="0" w:after="0" w:afterAutospacing="0"/>
                              <w:jc w:val="center"/>
                              <w:rPr>
                                <w:color w:val="000000"/>
                                <w:sz w:val="44"/>
                                <w:szCs w:val="44"/>
                              </w:rPr>
                            </w:pPr>
                          </w:p>
                          <w:p w14:paraId="198EEE87" w14:textId="6759C752" w:rsidR="00773643" w:rsidRPr="002A49AB" w:rsidRDefault="002A49AB" w:rsidP="007B7B78">
                            <w:pPr>
                              <w:pStyle w:val="1"/>
                              <w:spacing w:before="0" w:beforeAutospacing="0" w:after="0" w:afterAutospacing="0"/>
                              <w:jc w:val="center"/>
                              <w:rPr>
                                <w:sz w:val="44"/>
                                <w:szCs w:val="44"/>
                              </w:rPr>
                            </w:pPr>
                            <w:r w:rsidRPr="002A49AB">
                              <w:rPr>
                                <w:color w:val="000000"/>
                                <w:sz w:val="44"/>
                                <w:szCs w:val="44"/>
                              </w:rPr>
                              <w:t>Н</w:t>
                            </w:r>
                            <w:r w:rsidRPr="002A49AB">
                              <w:rPr>
                                <w:color w:val="000000"/>
                                <w:sz w:val="44"/>
                                <w:szCs w:val="44"/>
                              </w:rPr>
                              <w:t xml:space="preserve">овації Закону № 2118: плата за ліцензії на продаж підакцизних </w:t>
                            </w:r>
                            <w:proofErr w:type="spellStart"/>
                            <w:r w:rsidRPr="002A49AB">
                              <w:rPr>
                                <w:color w:val="000000"/>
                                <w:sz w:val="44"/>
                                <w:szCs w:val="44"/>
                              </w:rPr>
                              <w:t>товарів</w:t>
                            </w:r>
                            <w:proofErr w:type="spellEnd"/>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Заголовок 1" o:spid="_x0000_s1027" style="position:absolute;left:0;text-align:left;margin-left:0;margin-top:23pt;width:502.8pt;height:80.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" filled="f" stroked="f">
                <v:path arrowok="t"/>
                <o:lock v:ext="edit" grouping="t"/>
                <v:textbox>
                  <w:txbxContent>
                    <w:p w14:paraId="2D67BBE7" w14:textId="77777777" w:rsidR="002A49AB" w:rsidRDefault="002A49AB" w:rsidP="007B7B78">
                      <w:pPr>
                        <w:pStyle w:val="1"/>
                        <w:spacing w:before="0" w:beforeAutospacing="0" w:after="0" w:afterAutospacing="0"/>
                        <w:jc w:val="center"/>
                        <w:rPr>
                          <w:color w:val="000000"/>
                          <w:sz w:val="44"/>
                          <w:szCs w:val="44"/>
                        </w:rPr>
                      </w:pPr>
                    </w:p>
                    <w:p w14:paraId="198EEE87" w14:textId="6759C752" w:rsidR="00773643" w:rsidRPr="002A49AB" w:rsidRDefault="002A49AB" w:rsidP="007B7B78">
                      <w:pPr>
                        <w:pStyle w:val="1"/>
                        <w:spacing w:before="0" w:beforeAutospacing="0" w:after="0" w:afterAutospacing="0"/>
                        <w:jc w:val="center"/>
                        <w:rPr>
                          <w:sz w:val="44"/>
                          <w:szCs w:val="44"/>
                        </w:rPr>
                      </w:pPr>
                      <w:r w:rsidRPr="002A49AB">
                        <w:rPr>
                          <w:color w:val="000000"/>
                          <w:sz w:val="44"/>
                          <w:szCs w:val="44"/>
                        </w:rPr>
                        <w:t>Н</w:t>
                      </w:r>
                      <w:r w:rsidRPr="002A49AB">
                        <w:rPr>
                          <w:color w:val="000000"/>
                          <w:sz w:val="44"/>
                          <w:szCs w:val="44"/>
                        </w:rPr>
                        <w:t xml:space="preserve">овації Закону № 2118: плата за ліцензії на продаж підакцизних </w:t>
                      </w:r>
                      <w:proofErr w:type="spellStart"/>
                      <w:r w:rsidRPr="002A49AB">
                        <w:rPr>
                          <w:color w:val="000000"/>
                          <w:sz w:val="44"/>
                          <w:szCs w:val="44"/>
                        </w:rPr>
                        <w:t>товарів</w:t>
                      </w:r>
                      <w:proofErr w:type="spellEnd"/>
                    </w:p>
                  </w:txbxContent>
                </v:textbox>
                <w10:wrap anchorx="margin"/>
              </v:rect>
            </w:pict>
          </mc:Fallback>
        </mc:AlternateContent>
      </w:r>
    </w:p>
    <w:p w14:paraId="13F0DD83" w14:textId="77777777" w:rsidR="001D2BB4" w:rsidRDefault="001D2BB4" w:rsidP="001D2BB4">
      <w:pPr>
        <w:spacing w:after="0" w:line="240" w:lineRule="auto"/>
        <w:ind w:firstLine="567"/>
        <w:jc w:val="both"/>
        <w:rPr>
          <w:rFonts w:ascii="Times New Roman" w:eastAsia="Times New Roman" w:hAnsi="Times New Roman" w:cs="Times New Roman"/>
          <w:sz w:val="24"/>
          <w:szCs w:val="24"/>
          <w:lang w:eastAsia="uk-UA"/>
        </w:rPr>
      </w:pPr>
    </w:p>
    <w:p w14:paraId="0D2839E8" w14:textId="77777777" w:rsidR="001D2BB4" w:rsidRDefault="001D2BB4" w:rsidP="009D0B35">
      <w:pPr>
        <w:spacing w:after="0" w:line="240" w:lineRule="auto"/>
        <w:jc w:val="both"/>
        <w:rPr>
          <w:rFonts w:ascii="Times New Roman" w:eastAsia="Times New Roman" w:hAnsi="Times New Roman" w:cs="Times New Roman"/>
          <w:sz w:val="24"/>
          <w:szCs w:val="24"/>
          <w:lang w:eastAsia="uk-UA"/>
        </w:rPr>
      </w:pPr>
    </w:p>
    <w:p w14:paraId="142D4E04" w14:textId="77777777" w:rsidR="00242252" w:rsidRDefault="00242252" w:rsidP="00242252">
      <w:pPr>
        <w:pStyle w:val="100"/>
        <w:spacing w:before="0" w:beforeAutospacing="0" w:after="0" w:afterAutospacing="0"/>
        <w:ind w:firstLine="567"/>
        <w:jc w:val="both"/>
      </w:pPr>
    </w:p>
    <w:p w14:paraId="11ACCE01" w14:textId="77777777" w:rsidR="002A49AB" w:rsidRDefault="002A49AB" w:rsidP="002A49AB">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lang w:eastAsia="uk-UA"/>
        </w:rPr>
      </w:pPr>
    </w:p>
    <w:p w14:paraId="4DBD64D0" w14:textId="67679531" w:rsidR="002A49AB" w:rsidRPr="002A49AB" w:rsidRDefault="002A49AB" w:rsidP="002A49AB">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lang w:eastAsia="uk-UA"/>
        </w:rPr>
      </w:pPr>
      <w:r w:rsidRPr="002A49AB">
        <w:rPr>
          <w:rFonts w:ascii="Times New Roman" w:eastAsia="Times New Roman" w:hAnsi="Times New Roman" w:cs="Times New Roman"/>
          <w:color w:val="000000"/>
          <w:sz w:val="36"/>
          <w:szCs w:val="36"/>
          <w:lang w:eastAsia="uk-UA"/>
        </w:rPr>
        <w:t>Законом України від 03 березня 2022 року № 2118-IX “Про внесення змін до Податкового кодексу України та інших законодавчих актів України щодо особливостей оподаткування та подання звітності у період дії воєнного стану» підрозділ 10 розділу ХХ «Перехідні положення» ПКУ доповнено статтею 69. Відповідно до пункту 10 цієї статті вважаються діючими ліцензії, по яких до припинення або скасування воєнного стану на території України не сплачено черговий платіж за ліцензію та/або закінчився термін дії ліцензії на право:</w:t>
      </w:r>
    </w:p>
    <w:p w14:paraId="75D160D1" w14:textId="77777777" w:rsidR="002A49AB" w:rsidRPr="002A49AB" w:rsidRDefault="002A49AB" w:rsidP="002A49AB">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lang w:eastAsia="uk-UA"/>
        </w:rPr>
      </w:pPr>
      <w:r w:rsidRPr="002A49AB">
        <w:rPr>
          <w:rFonts w:ascii="Times New Roman" w:eastAsia="Times New Roman" w:hAnsi="Times New Roman" w:cs="Times New Roman"/>
          <w:color w:val="000000"/>
          <w:sz w:val="36"/>
          <w:szCs w:val="36"/>
          <w:lang w:eastAsia="uk-UA"/>
        </w:rPr>
        <w:t>виробництва та обігу спирту, алкогольних напоїв, тютюнових виробів та рідин, що використовуються в електронних сигаретах;</w:t>
      </w:r>
    </w:p>
    <w:p w14:paraId="7C7C2948" w14:textId="77777777" w:rsidR="002A49AB" w:rsidRPr="002A49AB" w:rsidRDefault="002A49AB" w:rsidP="002A49AB">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lang w:eastAsia="uk-UA"/>
        </w:rPr>
      </w:pPr>
      <w:r w:rsidRPr="002A49AB">
        <w:rPr>
          <w:rFonts w:ascii="Times New Roman" w:eastAsia="Times New Roman" w:hAnsi="Times New Roman" w:cs="Times New Roman"/>
          <w:color w:val="000000"/>
          <w:sz w:val="36"/>
          <w:szCs w:val="36"/>
          <w:lang w:eastAsia="uk-UA"/>
        </w:rPr>
        <w:t>виробництва, зберігання, оптової та роздрібної торгівлі пальним, та місць виробництва, зберігання, оптової та роздрібної торгівлі пальним.</w:t>
      </w:r>
    </w:p>
    <w:p w14:paraId="4248BCFF" w14:textId="77777777" w:rsidR="002A49AB" w:rsidRPr="002A49AB" w:rsidRDefault="002A49AB" w:rsidP="002A49AB">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lang w:eastAsia="uk-UA"/>
        </w:rPr>
      </w:pPr>
      <w:r w:rsidRPr="002A49AB">
        <w:rPr>
          <w:rFonts w:ascii="Times New Roman" w:eastAsia="Times New Roman" w:hAnsi="Times New Roman" w:cs="Times New Roman"/>
          <w:color w:val="000000"/>
          <w:sz w:val="36"/>
          <w:szCs w:val="36"/>
          <w:lang w:eastAsia="uk-UA"/>
        </w:rPr>
        <w:t>Водночас звертаємо увагу, що обов’язки щодо сплати чергових платежів/дії щодо продовження ліцензії мають бути виконані суб’єктом господарювання протягом 30 днів, наступних за днем припинення або скасування воєнного стану в Україні.</w:t>
      </w:r>
    </w:p>
    <w:p w14:paraId="65328A2B" w14:textId="77777777" w:rsidR="00824627" w:rsidRDefault="00824627" w:rsidP="001D2BB4">
      <w:pPr>
        <w:spacing w:after="0" w:line="240" w:lineRule="auto"/>
        <w:ind w:firstLine="567"/>
        <w:rPr>
          <w:rFonts w:ascii="Times New Roman" w:eastAsia="Times New Roman" w:hAnsi="Times New Roman" w:cs="Times New Roman"/>
          <w:sz w:val="20"/>
          <w:szCs w:val="20"/>
          <w:lang w:eastAsia="uk-UA"/>
        </w:rPr>
      </w:pPr>
    </w:p>
    <w:p w14:paraId="37969E15" w14:textId="00F57FC0" w:rsidR="001D2BB4" w:rsidRPr="002A49AB" w:rsidRDefault="001D2BB4" w:rsidP="001D2BB4">
      <w:pPr>
        <w:spacing w:after="0" w:line="240" w:lineRule="auto"/>
        <w:ind w:firstLine="567"/>
        <w:rPr>
          <w:rFonts w:ascii="Times New Roman" w:eastAsia="Times New Roman" w:hAnsi="Times New Roman" w:cs="Times New Roman"/>
          <w:sz w:val="28"/>
          <w:szCs w:val="28"/>
          <w:lang w:eastAsia="uk-UA"/>
        </w:rPr>
      </w:pPr>
      <w:bookmarkStart w:id="0" w:name="_GoBack"/>
      <w:r w:rsidRPr="002A49AB">
        <w:rPr>
          <w:rFonts w:ascii="Times New Roman" w:eastAsia="Times New Roman" w:hAnsi="Times New Roman" w:cs="Times New Roman"/>
          <w:sz w:val="28"/>
          <w:szCs w:val="28"/>
          <w:lang w:eastAsia="uk-UA"/>
        </w:rPr>
        <w:t xml:space="preserve">Підписуйтесь на наші офіційні сторінки в соціальних мережах. </w:t>
      </w:r>
    </w:p>
    <w:p w14:paraId="283B5476" w14:textId="77777777" w:rsidR="001D2BB4" w:rsidRPr="002A49AB" w:rsidRDefault="001D2BB4" w:rsidP="001D2BB4">
      <w:pPr>
        <w:spacing w:after="0" w:line="240" w:lineRule="auto"/>
        <w:ind w:firstLine="567"/>
        <w:rPr>
          <w:rFonts w:ascii="Times New Roman" w:eastAsia="Times New Roman" w:hAnsi="Times New Roman" w:cs="Times New Roman"/>
          <w:sz w:val="28"/>
          <w:szCs w:val="28"/>
          <w:lang w:eastAsia="uk-UA"/>
        </w:rPr>
      </w:pPr>
      <w:r w:rsidRPr="002A49AB">
        <w:rPr>
          <w:rFonts w:ascii="Times New Roman" w:eastAsia="Times New Roman" w:hAnsi="Times New Roman" w:cs="Times New Roman"/>
          <w:sz w:val="28"/>
          <w:szCs w:val="28"/>
          <w:lang w:eastAsia="uk-UA"/>
        </w:rPr>
        <w:t xml:space="preserve">ДПС у Чернівецькій області: </w:t>
      </w:r>
    </w:p>
    <w:p w14:paraId="0723FBA0" w14:textId="77777777" w:rsidR="001D2BB4" w:rsidRPr="002A49AB" w:rsidRDefault="001D2BB4" w:rsidP="001D2BB4">
      <w:pPr>
        <w:spacing w:after="0" w:line="240" w:lineRule="auto"/>
        <w:ind w:firstLine="567"/>
        <w:rPr>
          <w:rFonts w:ascii="Times New Roman" w:eastAsia="Times New Roman" w:hAnsi="Times New Roman" w:cs="Times New Roman"/>
          <w:sz w:val="28"/>
          <w:szCs w:val="28"/>
          <w:lang w:eastAsia="uk-UA"/>
        </w:rPr>
      </w:pPr>
      <w:proofErr w:type="spellStart"/>
      <w:r w:rsidRPr="002A49AB">
        <w:rPr>
          <w:rFonts w:ascii="Times New Roman" w:eastAsia="Times New Roman" w:hAnsi="Times New Roman" w:cs="Times New Roman"/>
          <w:sz w:val="28"/>
          <w:szCs w:val="28"/>
          <w:lang w:eastAsia="uk-UA"/>
        </w:rPr>
        <w:t>Facebook</w:t>
      </w:r>
      <w:proofErr w:type="spellEnd"/>
      <w:r w:rsidRPr="002A49AB">
        <w:rPr>
          <w:rFonts w:ascii="Times New Roman" w:eastAsia="Times New Roman" w:hAnsi="Times New Roman" w:cs="Times New Roman"/>
          <w:sz w:val="28"/>
          <w:szCs w:val="28"/>
          <w:lang w:eastAsia="uk-UA"/>
        </w:rPr>
        <w:t>:</w:t>
      </w:r>
      <w:r w:rsidRPr="002A49AB">
        <w:rPr>
          <w:rFonts w:ascii="Times New Roman" w:eastAsia="Times New Roman" w:hAnsi="Times New Roman" w:cs="Times New Roman"/>
          <w:b/>
          <w:bCs/>
          <w:sz w:val="28"/>
          <w:szCs w:val="28"/>
          <w:lang w:eastAsia="uk-UA"/>
        </w:rPr>
        <w:t> </w:t>
      </w:r>
      <w:hyperlink r:id="rId7" w:history="1">
        <w:r w:rsidRPr="002A49AB">
          <w:rPr>
            <w:rFonts w:ascii="Times New Roman" w:eastAsia="Times New Roman" w:hAnsi="Times New Roman" w:cs="Times New Roman"/>
            <w:b/>
            <w:bCs/>
            <w:sz w:val="28"/>
            <w:szCs w:val="28"/>
            <w:lang w:eastAsia="uk-UA"/>
          </w:rPr>
          <w:t>https://www.facebook.com/tax.chernivtsi/</w:t>
        </w:r>
      </w:hyperlink>
      <w:r w:rsidRPr="002A49AB">
        <w:rPr>
          <w:rFonts w:ascii="Times New Roman" w:eastAsia="Times New Roman" w:hAnsi="Times New Roman" w:cs="Times New Roman"/>
          <w:sz w:val="28"/>
          <w:szCs w:val="28"/>
          <w:lang w:eastAsia="uk-UA"/>
        </w:rPr>
        <w:t xml:space="preserve"> </w:t>
      </w:r>
    </w:p>
    <w:p w14:paraId="0A78EAEA" w14:textId="77777777" w:rsidR="001D2BB4" w:rsidRPr="002A49AB" w:rsidRDefault="001D2BB4" w:rsidP="001D2BB4">
      <w:pPr>
        <w:spacing w:after="0" w:line="240" w:lineRule="auto"/>
        <w:ind w:firstLine="567"/>
        <w:rPr>
          <w:rFonts w:ascii="Times New Roman" w:eastAsia="Times New Roman" w:hAnsi="Times New Roman" w:cs="Times New Roman"/>
          <w:sz w:val="28"/>
          <w:szCs w:val="28"/>
          <w:lang w:eastAsia="uk-UA"/>
        </w:rPr>
      </w:pPr>
    </w:p>
    <w:p w14:paraId="5BD8D8EA" w14:textId="77777777" w:rsidR="001D2BB4" w:rsidRPr="002A49AB" w:rsidRDefault="001D2BB4" w:rsidP="001D2BB4">
      <w:pPr>
        <w:spacing w:after="0" w:line="240" w:lineRule="auto"/>
        <w:ind w:firstLine="567"/>
        <w:rPr>
          <w:rFonts w:ascii="Times New Roman" w:eastAsia="Times New Roman" w:hAnsi="Times New Roman" w:cs="Times New Roman"/>
          <w:sz w:val="28"/>
          <w:szCs w:val="28"/>
          <w:lang w:eastAsia="uk-UA"/>
        </w:rPr>
      </w:pPr>
      <w:r w:rsidRPr="002A49AB">
        <w:rPr>
          <w:rFonts w:ascii="Times New Roman" w:eastAsia="Times New Roman" w:hAnsi="Times New Roman" w:cs="Times New Roman"/>
          <w:sz w:val="28"/>
          <w:szCs w:val="28"/>
          <w:lang w:eastAsia="uk-UA"/>
        </w:rPr>
        <w:t xml:space="preserve">Державна податкова служба України: </w:t>
      </w:r>
    </w:p>
    <w:p w14:paraId="290674E8" w14:textId="77777777" w:rsidR="001D2BB4" w:rsidRPr="002A49AB" w:rsidRDefault="001D2BB4" w:rsidP="001D2BB4">
      <w:pPr>
        <w:spacing w:after="0" w:line="240" w:lineRule="auto"/>
        <w:ind w:firstLine="567"/>
        <w:rPr>
          <w:rFonts w:ascii="Times New Roman" w:eastAsia="Times New Roman" w:hAnsi="Times New Roman" w:cs="Times New Roman"/>
          <w:sz w:val="28"/>
          <w:szCs w:val="28"/>
          <w:lang w:eastAsia="uk-UA"/>
        </w:rPr>
      </w:pPr>
      <w:proofErr w:type="spellStart"/>
      <w:r w:rsidRPr="002A49AB">
        <w:rPr>
          <w:rFonts w:ascii="Times New Roman" w:eastAsia="Times New Roman" w:hAnsi="Times New Roman" w:cs="Times New Roman"/>
          <w:sz w:val="28"/>
          <w:szCs w:val="28"/>
          <w:lang w:eastAsia="uk-UA"/>
        </w:rPr>
        <w:t>Facebook</w:t>
      </w:r>
      <w:proofErr w:type="spellEnd"/>
      <w:r w:rsidRPr="002A49AB">
        <w:rPr>
          <w:rFonts w:ascii="Times New Roman" w:eastAsia="Times New Roman" w:hAnsi="Times New Roman" w:cs="Times New Roman"/>
          <w:sz w:val="28"/>
          <w:szCs w:val="28"/>
          <w:lang w:eastAsia="uk-UA"/>
        </w:rPr>
        <w:t>:</w:t>
      </w:r>
      <w:r w:rsidR="0048777E" w:rsidRPr="002A49AB">
        <w:rPr>
          <w:rFonts w:ascii="Times New Roman" w:eastAsia="Times New Roman" w:hAnsi="Times New Roman" w:cs="Times New Roman"/>
          <w:sz w:val="28"/>
          <w:szCs w:val="28"/>
          <w:lang w:eastAsia="uk-UA"/>
        </w:rPr>
        <w:t xml:space="preserve"> </w:t>
      </w:r>
      <w:hyperlink r:id="rId8" w:history="1">
        <w:r w:rsidR="0048777E" w:rsidRPr="002A49AB">
          <w:rPr>
            <w:rStyle w:val="a5"/>
            <w:rFonts w:ascii="Times New Roman" w:eastAsia="Times New Roman" w:hAnsi="Times New Roman" w:cs="Times New Roman"/>
            <w:sz w:val="28"/>
            <w:szCs w:val="28"/>
            <w:lang w:eastAsia="uk-UA"/>
          </w:rPr>
          <w:t>https://www.facebook.com/TaxUkraine</w:t>
        </w:r>
      </w:hyperlink>
      <w:r w:rsidRPr="002A49AB">
        <w:rPr>
          <w:rFonts w:ascii="Times New Roman" w:eastAsia="Times New Roman" w:hAnsi="Times New Roman" w:cs="Times New Roman"/>
          <w:sz w:val="28"/>
          <w:szCs w:val="28"/>
          <w:lang w:eastAsia="uk-UA"/>
        </w:rPr>
        <w:t xml:space="preserve"> </w:t>
      </w:r>
    </w:p>
    <w:p w14:paraId="77BFB155" w14:textId="77777777" w:rsidR="001D2BB4" w:rsidRPr="002A49AB" w:rsidRDefault="001D2BB4" w:rsidP="001D2BB4">
      <w:pPr>
        <w:spacing w:after="0" w:line="240" w:lineRule="auto"/>
        <w:ind w:firstLine="567"/>
        <w:rPr>
          <w:rFonts w:ascii="Times New Roman" w:eastAsia="Times New Roman" w:hAnsi="Times New Roman" w:cs="Times New Roman"/>
          <w:sz w:val="28"/>
          <w:szCs w:val="28"/>
          <w:lang w:eastAsia="uk-UA"/>
        </w:rPr>
      </w:pPr>
      <w:proofErr w:type="spellStart"/>
      <w:r w:rsidRPr="002A49AB">
        <w:rPr>
          <w:rFonts w:ascii="Times New Roman" w:eastAsia="Times New Roman" w:hAnsi="Times New Roman" w:cs="Times New Roman"/>
          <w:b/>
          <w:bCs/>
          <w:sz w:val="28"/>
          <w:szCs w:val="28"/>
          <w:lang w:eastAsia="uk-UA"/>
        </w:rPr>
        <w:t>«Inf</w:t>
      </w:r>
      <w:proofErr w:type="spellEnd"/>
      <w:r w:rsidRPr="002A49AB">
        <w:rPr>
          <w:rFonts w:ascii="Times New Roman" w:eastAsia="Times New Roman" w:hAnsi="Times New Roman" w:cs="Times New Roman"/>
          <w:b/>
          <w:bCs/>
          <w:sz w:val="28"/>
          <w:szCs w:val="28"/>
          <w:lang w:eastAsia="uk-UA"/>
        </w:rPr>
        <w:t>oTAX» </w:t>
      </w:r>
      <w:hyperlink r:id="rId9" w:history="1">
        <w:r w:rsidRPr="002A49AB">
          <w:rPr>
            <w:rFonts w:ascii="Times New Roman" w:eastAsia="Times New Roman" w:hAnsi="Times New Roman" w:cs="Times New Roman"/>
            <w:color w:val="0000FF"/>
            <w:sz w:val="28"/>
            <w:szCs w:val="28"/>
            <w:u w:val="single"/>
            <w:lang w:eastAsia="uk-UA"/>
          </w:rPr>
          <w:t>http:/t.me/infoTAXbot</w:t>
        </w:r>
      </w:hyperlink>
      <w:r w:rsidRPr="002A49AB">
        <w:rPr>
          <w:rFonts w:ascii="Times New Roman" w:eastAsia="Times New Roman" w:hAnsi="Times New Roman" w:cs="Times New Roman"/>
          <w:sz w:val="28"/>
          <w:szCs w:val="28"/>
          <w:lang w:eastAsia="uk-UA"/>
        </w:rPr>
        <w:t xml:space="preserve"> </w:t>
      </w:r>
    </w:p>
    <w:p w14:paraId="603932DA" w14:textId="12A1D952" w:rsidR="001D2BB4" w:rsidRPr="002A49AB" w:rsidRDefault="001D2BB4" w:rsidP="009D0B35">
      <w:pPr>
        <w:spacing w:after="0" w:line="240" w:lineRule="auto"/>
        <w:ind w:firstLine="567"/>
        <w:rPr>
          <w:rFonts w:ascii="Times New Roman" w:eastAsia="Times New Roman" w:hAnsi="Times New Roman" w:cs="Times New Roman"/>
          <w:sz w:val="28"/>
          <w:szCs w:val="28"/>
          <w:lang w:eastAsia="uk-UA"/>
        </w:rPr>
      </w:pPr>
      <w:r w:rsidRPr="002A49AB">
        <w:rPr>
          <w:rFonts w:ascii="Times New Roman" w:eastAsia="Times New Roman" w:hAnsi="Times New Roman" w:cs="Times New Roman"/>
          <w:b/>
          <w:bCs/>
          <w:sz w:val="28"/>
          <w:szCs w:val="28"/>
          <w:lang w:eastAsia="uk-UA"/>
        </w:rPr>
        <w:t xml:space="preserve">Телеграм-канал </w:t>
      </w:r>
      <w:proofErr w:type="spellStart"/>
      <w:r w:rsidRPr="002A49AB">
        <w:rPr>
          <w:rFonts w:ascii="Times New Roman" w:eastAsia="Times New Roman" w:hAnsi="Times New Roman" w:cs="Times New Roman"/>
          <w:b/>
          <w:bCs/>
          <w:sz w:val="28"/>
          <w:szCs w:val="28"/>
          <w:lang w:eastAsia="uk-UA"/>
        </w:rPr>
        <w:t>ДПС </w:t>
      </w:r>
      <w:hyperlink r:id="rId10" w:history="1">
        <w:r w:rsidRPr="002A49AB">
          <w:rPr>
            <w:rFonts w:ascii="Times New Roman" w:eastAsia="Times New Roman" w:hAnsi="Times New Roman" w:cs="Times New Roman"/>
            <w:color w:val="0000FF"/>
            <w:sz w:val="28"/>
            <w:szCs w:val="28"/>
            <w:u w:val="single"/>
            <w:lang w:eastAsia="uk-UA"/>
          </w:rPr>
          <w:t>h</w:t>
        </w:r>
        <w:proofErr w:type="spellEnd"/>
        <w:r w:rsidRPr="002A49AB">
          <w:rPr>
            <w:rFonts w:ascii="Times New Roman" w:eastAsia="Times New Roman" w:hAnsi="Times New Roman" w:cs="Times New Roman"/>
            <w:color w:val="0000FF"/>
            <w:sz w:val="28"/>
            <w:szCs w:val="28"/>
            <w:u w:val="single"/>
            <w:lang w:eastAsia="uk-UA"/>
          </w:rPr>
          <w:t>ttps://t.me/tax_gov_ua</w:t>
        </w:r>
      </w:hyperlink>
      <w:r w:rsidRPr="002A49AB">
        <w:rPr>
          <w:rFonts w:ascii="Times New Roman" w:eastAsia="Times New Roman" w:hAnsi="Times New Roman" w:cs="Times New Roman"/>
          <w:sz w:val="28"/>
          <w:szCs w:val="28"/>
          <w:lang w:eastAsia="uk-UA"/>
        </w:rPr>
        <w:t xml:space="preserve"> </w:t>
      </w:r>
      <w:bookmarkEnd w:id="0"/>
    </w:p>
    <w:sectPr w:rsidR="001D2BB4" w:rsidRPr="002A49AB" w:rsidSect="00DB4E73">
      <w:pgSz w:w="11906" w:h="16838"/>
      <w:pgMar w:top="850" w:right="707"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Black">
    <w:altName w:val="Segoe UI Semibold"/>
    <w:charset w:val="CC"/>
    <w:family w:val="swiss"/>
    <w:pitch w:val="variable"/>
    <w:sig w:usb0="00000001" w:usb1="4000E47F" w:usb2="0000002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643"/>
    <w:rsid w:val="00012C39"/>
    <w:rsid w:val="000E7D0B"/>
    <w:rsid w:val="00117F5B"/>
    <w:rsid w:val="001D2BB4"/>
    <w:rsid w:val="001D669A"/>
    <w:rsid w:val="00242252"/>
    <w:rsid w:val="00276F25"/>
    <w:rsid w:val="002A49AB"/>
    <w:rsid w:val="00316C69"/>
    <w:rsid w:val="003423FF"/>
    <w:rsid w:val="003D7B09"/>
    <w:rsid w:val="00427782"/>
    <w:rsid w:val="0048777E"/>
    <w:rsid w:val="00506F76"/>
    <w:rsid w:val="00621CB6"/>
    <w:rsid w:val="00626D57"/>
    <w:rsid w:val="006618C6"/>
    <w:rsid w:val="0074294A"/>
    <w:rsid w:val="00744E9F"/>
    <w:rsid w:val="00773643"/>
    <w:rsid w:val="007B7B78"/>
    <w:rsid w:val="007E4FCB"/>
    <w:rsid w:val="007F7467"/>
    <w:rsid w:val="00824627"/>
    <w:rsid w:val="008C6AF8"/>
    <w:rsid w:val="009611A4"/>
    <w:rsid w:val="009A545E"/>
    <w:rsid w:val="009D0B35"/>
    <w:rsid w:val="009F35C3"/>
    <w:rsid w:val="00A14554"/>
    <w:rsid w:val="00B162AA"/>
    <w:rsid w:val="00B855C1"/>
    <w:rsid w:val="00C03DF7"/>
    <w:rsid w:val="00C13778"/>
    <w:rsid w:val="00C15746"/>
    <w:rsid w:val="00C210DB"/>
    <w:rsid w:val="00C27B89"/>
    <w:rsid w:val="00D124BC"/>
    <w:rsid w:val="00D40272"/>
    <w:rsid w:val="00DB4E73"/>
    <w:rsid w:val="00E11100"/>
    <w:rsid w:val="00E1192A"/>
    <w:rsid w:val="00E14287"/>
    <w:rsid w:val="00E32966"/>
    <w:rsid w:val="00EF76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7B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B162AA"/>
    <w:pPr>
      <w:spacing w:after="0" w:line="240" w:lineRule="auto"/>
      <w:ind w:firstLine="567"/>
      <w:jc w:val="both"/>
    </w:pPr>
    <w:rPr>
      <w:rFonts w:ascii="Times New Roman" w:hAnsi="Times New Roman" w:cs="Times New Roman"/>
      <w:sz w:val="24"/>
    </w:rPr>
  </w:style>
  <w:style w:type="character" w:customStyle="1" w:styleId="12">
    <w:name w:val="Стиль1 Знак"/>
    <w:basedOn w:val="a0"/>
    <w:link w:val="11"/>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
    <w:basedOn w:val="a"/>
    <w:link w:val="a4"/>
    <w:uiPriority w:val="99"/>
    <w:unhideWhenUsed/>
    <w:qFormat/>
    <w:rsid w:val="00773643"/>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5">
    <w:name w:val="Hyperlink"/>
    <w:basedOn w:val="a0"/>
    <w:uiPriority w:val="99"/>
    <w:unhideWhenUsed/>
    <w:rsid w:val="00D124BC"/>
    <w:rPr>
      <w:color w:val="0563C1" w:themeColor="hyperlink"/>
      <w:u w:val="single"/>
    </w:rPr>
  </w:style>
  <w:style w:type="character" w:customStyle="1" w:styleId="UnresolvedMention">
    <w:name w:val="Unresolved Mention"/>
    <w:basedOn w:val="a0"/>
    <w:uiPriority w:val="99"/>
    <w:semiHidden/>
    <w:unhideWhenUsed/>
    <w:rsid w:val="00D124BC"/>
    <w:rPr>
      <w:color w:val="605E5C"/>
      <w:shd w:val="clear" w:color="auto" w:fill="E1DFDD"/>
    </w:rPr>
  </w:style>
  <w:style w:type="character" w:customStyle="1" w:styleId="10">
    <w:name w:val="Заголовок 1 Знак"/>
    <w:basedOn w:val="a0"/>
    <w:link w:val="1"/>
    <w:uiPriority w:val="9"/>
    <w:rsid w:val="007B7B78"/>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744E9F"/>
    <w:rPr>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
    <w:basedOn w:val="a0"/>
    <w:link w:val="a3"/>
    <w:locked/>
    <w:rsid w:val="008C6AF8"/>
    <w:rPr>
      <w:rFonts w:ascii="Times New Roman" w:eastAsiaTheme="minorEastAsia" w:hAnsi="Times New Roman" w:cs="Times New Roman"/>
      <w:sz w:val="24"/>
      <w:szCs w:val="24"/>
      <w:lang w:eastAsia="uk-UA"/>
    </w:rPr>
  </w:style>
  <w:style w:type="character" w:customStyle="1" w:styleId="textexposedshow">
    <w:name w:val="text_exposed_show"/>
    <w:basedOn w:val="a0"/>
    <w:rsid w:val="00D40272"/>
  </w:style>
  <w:style w:type="character" w:customStyle="1" w:styleId="apple-converted-space">
    <w:name w:val="apple-converted-space"/>
    <w:basedOn w:val="a0"/>
    <w:rsid w:val="00012C39"/>
  </w:style>
  <w:style w:type="paragraph" w:customStyle="1" w:styleId="13">
    <w:name w:val="Знак Знак1"/>
    <w:basedOn w:val="a"/>
    <w:rsid w:val="00EF764C"/>
    <w:pPr>
      <w:spacing w:after="120" w:line="240" w:lineRule="auto"/>
      <w:ind w:firstLine="709"/>
      <w:jc w:val="both"/>
    </w:pPr>
    <w:rPr>
      <w:rFonts w:ascii="Verdana" w:eastAsia="Calibri" w:hAnsi="Verdana" w:cs="Verdana"/>
      <w:sz w:val="20"/>
      <w:szCs w:val="20"/>
      <w:lang w:val="en-US"/>
    </w:rPr>
  </w:style>
  <w:style w:type="paragraph" w:customStyle="1" w:styleId="14">
    <w:name w:val="1"/>
    <w:basedOn w:val="a"/>
    <w:rsid w:val="00DB4E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316C69"/>
    <w:rPr>
      <w:i/>
      <w:iCs/>
    </w:rPr>
  </w:style>
  <w:style w:type="paragraph" w:customStyle="1" w:styleId="100">
    <w:name w:val="10"/>
    <w:basedOn w:val="a"/>
    <w:rsid w:val="0024225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7B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B162AA"/>
    <w:pPr>
      <w:spacing w:after="0" w:line="240" w:lineRule="auto"/>
      <w:ind w:firstLine="567"/>
      <w:jc w:val="both"/>
    </w:pPr>
    <w:rPr>
      <w:rFonts w:ascii="Times New Roman" w:hAnsi="Times New Roman" w:cs="Times New Roman"/>
      <w:sz w:val="24"/>
    </w:rPr>
  </w:style>
  <w:style w:type="character" w:customStyle="1" w:styleId="12">
    <w:name w:val="Стиль1 Знак"/>
    <w:basedOn w:val="a0"/>
    <w:link w:val="11"/>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
    <w:basedOn w:val="a"/>
    <w:link w:val="a4"/>
    <w:uiPriority w:val="99"/>
    <w:unhideWhenUsed/>
    <w:qFormat/>
    <w:rsid w:val="00773643"/>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5">
    <w:name w:val="Hyperlink"/>
    <w:basedOn w:val="a0"/>
    <w:uiPriority w:val="99"/>
    <w:unhideWhenUsed/>
    <w:rsid w:val="00D124BC"/>
    <w:rPr>
      <w:color w:val="0563C1" w:themeColor="hyperlink"/>
      <w:u w:val="single"/>
    </w:rPr>
  </w:style>
  <w:style w:type="character" w:customStyle="1" w:styleId="UnresolvedMention">
    <w:name w:val="Unresolved Mention"/>
    <w:basedOn w:val="a0"/>
    <w:uiPriority w:val="99"/>
    <w:semiHidden/>
    <w:unhideWhenUsed/>
    <w:rsid w:val="00D124BC"/>
    <w:rPr>
      <w:color w:val="605E5C"/>
      <w:shd w:val="clear" w:color="auto" w:fill="E1DFDD"/>
    </w:rPr>
  </w:style>
  <w:style w:type="character" w:customStyle="1" w:styleId="10">
    <w:name w:val="Заголовок 1 Знак"/>
    <w:basedOn w:val="a0"/>
    <w:link w:val="1"/>
    <w:uiPriority w:val="9"/>
    <w:rsid w:val="007B7B78"/>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744E9F"/>
    <w:rPr>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
    <w:basedOn w:val="a0"/>
    <w:link w:val="a3"/>
    <w:locked/>
    <w:rsid w:val="008C6AF8"/>
    <w:rPr>
      <w:rFonts w:ascii="Times New Roman" w:eastAsiaTheme="minorEastAsia" w:hAnsi="Times New Roman" w:cs="Times New Roman"/>
      <w:sz w:val="24"/>
      <w:szCs w:val="24"/>
      <w:lang w:eastAsia="uk-UA"/>
    </w:rPr>
  </w:style>
  <w:style w:type="character" w:customStyle="1" w:styleId="textexposedshow">
    <w:name w:val="text_exposed_show"/>
    <w:basedOn w:val="a0"/>
    <w:rsid w:val="00D40272"/>
  </w:style>
  <w:style w:type="character" w:customStyle="1" w:styleId="apple-converted-space">
    <w:name w:val="apple-converted-space"/>
    <w:basedOn w:val="a0"/>
    <w:rsid w:val="00012C39"/>
  </w:style>
  <w:style w:type="paragraph" w:customStyle="1" w:styleId="13">
    <w:name w:val="Знак Знак1"/>
    <w:basedOn w:val="a"/>
    <w:rsid w:val="00EF764C"/>
    <w:pPr>
      <w:spacing w:after="120" w:line="240" w:lineRule="auto"/>
      <w:ind w:firstLine="709"/>
      <w:jc w:val="both"/>
    </w:pPr>
    <w:rPr>
      <w:rFonts w:ascii="Verdana" w:eastAsia="Calibri" w:hAnsi="Verdana" w:cs="Verdana"/>
      <w:sz w:val="20"/>
      <w:szCs w:val="20"/>
      <w:lang w:val="en-US"/>
    </w:rPr>
  </w:style>
  <w:style w:type="paragraph" w:customStyle="1" w:styleId="14">
    <w:name w:val="1"/>
    <w:basedOn w:val="a"/>
    <w:rsid w:val="00DB4E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316C69"/>
    <w:rPr>
      <w:i/>
      <w:iCs/>
    </w:rPr>
  </w:style>
  <w:style w:type="paragraph" w:customStyle="1" w:styleId="100">
    <w:name w:val="10"/>
    <w:basedOn w:val="a"/>
    <w:rsid w:val="0024225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7752">
      <w:bodyDiv w:val="1"/>
      <w:marLeft w:val="0"/>
      <w:marRight w:val="0"/>
      <w:marTop w:val="0"/>
      <w:marBottom w:val="0"/>
      <w:divBdr>
        <w:top w:val="none" w:sz="0" w:space="0" w:color="auto"/>
        <w:left w:val="none" w:sz="0" w:space="0" w:color="auto"/>
        <w:bottom w:val="none" w:sz="0" w:space="0" w:color="auto"/>
        <w:right w:val="none" w:sz="0" w:space="0" w:color="auto"/>
      </w:divBdr>
    </w:div>
    <w:div w:id="254095851">
      <w:bodyDiv w:val="1"/>
      <w:marLeft w:val="0"/>
      <w:marRight w:val="0"/>
      <w:marTop w:val="0"/>
      <w:marBottom w:val="0"/>
      <w:divBdr>
        <w:top w:val="none" w:sz="0" w:space="0" w:color="auto"/>
        <w:left w:val="none" w:sz="0" w:space="0" w:color="auto"/>
        <w:bottom w:val="none" w:sz="0" w:space="0" w:color="auto"/>
        <w:right w:val="none" w:sz="0" w:space="0" w:color="auto"/>
      </w:divBdr>
    </w:div>
    <w:div w:id="525682280">
      <w:bodyDiv w:val="1"/>
      <w:marLeft w:val="0"/>
      <w:marRight w:val="0"/>
      <w:marTop w:val="0"/>
      <w:marBottom w:val="0"/>
      <w:divBdr>
        <w:top w:val="none" w:sz="0" w:space="0" w:color="auto"/>
        <w:left w:val="none" w:sz="0" w:space="0" w:color="auto"/>
        <w:bottom w:val="none" w:sz="0" w:space="0" w:color="auto"/>
        <w:right w:val="none" w:sz="0" w:space="0" w:color="auto"/>
      </w:divBdr>
      <w:divsChild>
        <w:div w:id="1859346770">
          <w:marLeft w:val="0"/>
          <w:marRight w:val="0"/>
          <w:marTop w:val="0"/>
          <w:marBottom w:val="0"/>
          <w:divBdr>
            <w:top w:val="none" w:sz="0" w:space="0" w:color="auto"/>
            <w:left w:val="none" w:sz="0" w:space="0" w:color="auto"/>
            <w:bottom w:val="none" w:sz="0" w:space="0" w:color="auto"/>
            <w:right w:val="none" w:sz="0" w:space="0" w:color="auto"/>
          </w:divBdr>
        </w:div>
      </w:divsChild>
    </w:div>
    <w:div w:id="601718369">
      <w:bodyDiv w:val="1"/>
      <w:marLeft w:val="0"/>
      <w:marRight w:val="0"/>
      <w:marTop w:val="0"/>
      <w:marBottom w:val="0"/>
      <w:divBdr>
        <w:top w:val="none" w:sz="0" w:space="0" w:color="auto"/>
        <w:left w:val="none" w:sz="0" w:space="0" w:color="auto"/>
        <w:bottom w:val="none" w:sz="0" w:space="0" w:color="auto"/>
        <w:right w:val="none" w:sz="0" w:space="0" w:color="auto"/>
      </w:divBdr>
    </w:div>
    <w:div w:id="623578294">
      <w:bodyDiv w:val="1"/>
      <w:marLeft w:val="0"/>
      <w:marRight w:val="0"/>
      <w:marTop w:val="0"/>
      <w:marBottom w:val="0"/>
      <w:divBdr>
        <w:top w:val="none" w:sz="0" w:space="0" w:color="auto"/>
        <w:left w:val="none" w:sz="0" w:space="0" w:color="auto"/>
        <w:bottom w:val="none" w:sz="0" w:space="0" w:color="auto"/>
        <w:right w:val="none" w:sz="0" w:space="0" w:color="auto"/>
      </w:divBdr>
    </w:div>
    <w:div w:id="688919727">
      <w:bodyDiv w:val="1"/>
      <w:marLeft w:val="0"/>
      <w:marRight w:val="0"/>
      <w:marTop w:val="0"/>
      <w:marBottom w:val="0"/>
      <w:divBdr>
        <w:top w:val="none" w:sz="0" w:space="0" w:color="auto"/>
        <w:left w:val="none" w:sz="0" w:space="0" w:color="auto"/>
        <w:bottom w:val="none" w:sz="0" w:space="0" w:color="auto"/>
        <w:right w:val="none" w:sz="0" w:space="0" w:color="auto"/>
      </w:divBdr>
    </w:div>
    <w:div w:id="871452490">
      <w:bodyDiv w:val="1"/>
      <w:marLeft w:val="0"/>
      <w:marRight w:val="0"/>
      <w:marTop w:val="0"/>
      <w:marBottom w:val="0"/>
      <w:divBdr>
        <w:top w:val="none" w:sz="0" w:space="0" w:color="auto"/>
        <w:left w:val="none" w:sz="0" w:space="0" w:color="auto"/>
        <w:bottom w:val="none" w:sz="0" w:space="0" w:color="auto"/>
        <w:right w:val="none" w:sz="0" w:space="0" w:color="auto"/>
      </w:divBdr>
    </w:div>
    <w:div w:id="921914635">
      <w:bodyDiv w:val="1"/>
      <w:marLeft w:val="0"/>
      <w:marRight w:val="0"/>
      <w:marTop w:val="0"/>
      <w:marBottom w:val="0"/>
      <w:divBdr>
        <w:top w:val="none" w:sz="0" w:space="0" w:color="auto"/>
        <w:left w:val="none" w:sz="0" w:space="0" w:color="auto"/>
        <w:bottom w:val="none" w:sz="0" w:space="0" w:color="auto"/>
        <w:right w:val="none" w:sz="0" w:space="0" w:color="auto"/>
      </w:divBdr>
    </w:div>
    <w:div w:id="988217368">
      <w:bodyDiv w:val="1"/>
      <w:marLeft w:val="0"/>
      <w:marRight w:val="0"/>
      <w:marTop w:val="0"/>
      <w:marBottom w:val="0"/>
      <w:divBdr>
        <w:top w:val="none" w:sz="0" w:space="0" w:color="auto"/>
        <w:left w:val="none" w:sz="0" w:space="0" w:color="auto"/>
        <w:bottom w:val="none" w:sz="0" w:space="0" w:color="auto"/>
        <w:right w:val="none" w:sz="0" w:space="0" w:color="auto"/>
      </w:divBdr>
    </w:div>
    <w:div w:id="1095633394">
      <w:bodyDiv w:val="1"/>
      <w:marLeft w:val="0"/>
      <w:marRight w:val="0"/>
      <w:marTop w:val="0"/>
      <w:marBottom w:val="0"/>
      <w:divBdr>
        <w:top w:val="none" w:sz="0" w:space="0" w:color="auto"/>
        <w:left w:val="none" w:sz="0" w:space="0" w:color="auto"/>
        <w:bottom w:val="none" w:sz="0" w:space="0" w:color="auto"/>
        <w:right w:val="none" w:sz="0" w:space="0" w:color="auto"/>
      </w:divBdr>
    </w:div>
    <w:div w:id="1435588594">
      <w:bodyDiv w:val="1"/>
      <w:marLeft w:val="0"/>
      <w:marRight w:val="0"/>
      <w:marTop w:val="0"/>
      <w:marBottom w:val="0"/>
      <w:divBdr>
        <w:top w:val="none" w:sz="0" w:space="0" w:color="auto"/>
        <w:left w:val="none" w:sz="0" w:space="0" w:color="auto"/>
        <w:bottom w:val="none" w:sz="0" w:space="0" w:color="auto"/>
        <w:right w:val="none" w:sz="0" w:space="0" w:color="auto"/>
      </w:divBdr>
    </w:div>
    <w:div w:id="1471629510">
      <w:bodyDiv w:val="1"/>
      <w:marLeft w:val="0"/>
      <w:marRight w:val="0"/>
      <w:marTop w:val="0"/>
      <w:marBottom w:val="0"/>
      <w:divBdr>
        <w:top w:val="none" w:sz="0" w:space="0" w:color="auto"/>
        <w:left w:val="none" w:sz="0" w:space="0" w:color="auto"/>
        <w:bottom w:val="none" w:sz="0" w:space="0" w:color="auto"/>
        <w:right w:val="none" w:sz="0" w:space="0" w:color="auto"/>
      </w:divBdr>
    </w:div>
    <w:div w:id="1480077063">
      <w:bodyDiv w:val="1"/>
      <w:marLeft w:val="0"/>
      <w:marRight w:val="0"/>
      <w:marTop w:val="0"/>
      <w:marBottom w:val="0"/>
      <w:divBdr>
        <w:top w:val="none" w:sz="0" w:space="0" w:color="auto"/>
        <w:left w:val="none" w:sz="0" w:space="0" w:color="auto"/>
        <w:bottom w:val="none" w:sz="0" w:space="0" w:color="auto"/>
        <w:right w:val="none" w:sz="0" w:space="0" w:color="auto"/>
      </w:divBdr>
    </w:div>
    <w:div w:id="1675645959">
      <w:bodyDiv w:val="1"/>
      <w:marLeft w:val="0"/>
      <w:marRight w:val="0"/>
      <w:marTop w:val="0"/>
      <w:marBottom w:val="0"/>
      <w:divBdr>
        <w:top w:val="none" w:sz="0" w:space="0" w:color="auto"/>
        <w:left w:val="none" w:sz="0" w:space="0" w:color="auto"/>
        <w:bottom w:val="none" w:sz="0" w:space="0" w:color="auto"/>
        <w:right w:val="none" w:sz="0" w:space="0" w:color="auto"/>
      </w:divBdr>
    </w:div>
    <w:div w:id="1755321510">
      <w:bodyDiv w:val="1"/>
      <w:marLeft w:val="0"/>
      <w:marRight w:val="0"/>
      <w:marTop w:val="0"/>
      <w:marBottom w:val="0"/>
      <w:divBdr>
        <w:top w:val="none" w:sz="0" w:space="0" w:color="auto"/>
        <w:left w:val="none" w:sz="0" w:space="0" w:color="auto"/>
        <w:bottom w:val="none" w:sz="0" w:space="0" w:color="auto"/>
        <w:right w:val="none" w:sz="0" w:space="0" w:color="auto"/>
      </w:divBdr>
    </w:div>
    <w:div w:id="1887907706">
      <w:bodyDiv w:val="1"/>
      <w:marLeft w:val="0"/>
      <w:marRight w:val="0"/>
      <w:marTop w:val="0"/>
      <w:marBottom w:val="0"/>
      <w:divBdr>
        <w:top w:val="none" w:sz="0" w:space="0" w:color="auto"/>
        <w:left w:val="none" w:sz="0" w:space="0" w:color="auto"/>
        <w:bottom w:val="none" w:sz="0" w:space="0" w:color="auto"/>
        <w:right w:val="none" w:sz="0" w:space="0" w:color="auto"/>
      </w:divBdr>
    </w:div>
    <w:div w:id="19460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xUkraine" TargetMode="External"/><Relationship Id="rId3" Type="http://schemas.microsoft.com/office/2007/relationships/stylesWithEffects" Target="stylesWithEffects.xml"/><Relationship Id="rId7" Type="http://schemas.openxmlformats.org/officeDocument/2006/relationships/hyperlink" Target="https://www.facebook.com/tax.chernivtsi/?notif_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me/tax_gov_ua" TargetMode="External"/><Relationship Id="rId4" Type="http://schemas.openxmlformats.org/officeDocument/2006/relationships/settings" Target="settings.xml"/><Relationship Id="rId9" Type="http://schemas.openxmlformats.org/officeDocument/2006/relationships/hyperlink" Target="https://cv.tax.gov.ua/http:/t.me/infoTAXb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7CA2C-3636-4047-A509-948469E6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985</Words>
  <Characters>563</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USert</cp:lastModifiedBy>
  <cp:revision>2</cp:revision>
  <dcterms:created xsi:type="dcterms:W3CDTF">2022-03-25T06:45:00Z</dcterms:created>
  <dcterms:modified xsi:type="dcterms:W3CDTF">2022-03-25T06:45:00Z</dcterms:modified>
</cp:coreProperties>
</file>