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7E4FCB" w:rsidP="00773643">
      <w:pPr>
        <w:jc w:val="center"/>
      </w:pPr>
      <w:r>
        <w:rPr>
          <w:noProof/>
          <w:lang w:eastAsia="uk-UA"/>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4528E7"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7179729" wp14:editId="5F0EF24F">
                <wp:simplePos x="0" y="0"/>
                <wp:positionH relativeFrom="margin">
                  <wp:align>center</wp:align>
                </wp:positionH>
                <wp:positionV relativeFrom="paragraph">
                  <wp:posOffset>8890</wp:posOffset>
                </wp:positionV>
                <wp:extent cx="6385560" cy="97801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978010"/>
                        </a:xfrm>
                        <a:prstGeom prst="rect">
                          <a:avLst/>
                        </a:prstGeom>
                      </wps:spPr>
                      <wps:txbx>
                        <w:txbxContent>
                          <w:p w:rsidR="00773643" w:rsidRPr="00E72C34" w:rsidRDefault="00994F58" w:rsidP="007B7B78">
                            <w:pPr>
                              <w:pStyle w:val="1"/>
                              <w:spacing w:before="0" w:beforeAutospacing="0" w:after="0" w:afterAutospacing="0"/>
                              <w:jc w:val="center"/>
                              <w:rPr>
                                <w:sz w:val="28"/>
                                <w:szCs w:val="28"/>
                              </w:rPr>
                            </w:pPr>
                            <w:bookmarkStart w:id="0" w:name="_GoBack"/>
                            <w:r w:rsidRPr="00994F58">
                              <w:rPr>
                                <w:bCs w:val="0"/>
                                <w:color w:val="1D1D1B"/>
                                <w:sz w:val="28"/>
                                <w:szCs w:val="28"/>
                              </w:rPr>
                              <w:t>Деклараційна кампанія - 2022: Продаж рухомого майна фізичною особою - порядок оподаткування</w:t>
                            </w:r>
                            <w:bookmarkEnd w:id="0"/>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0;margin-top:.7pt;width:502.8pt;height:7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" filled="f" stroked="f">
                <v:path arrowok="t"/>
                <o:lock v:ext="edit" grouping="t"/>
                <v:textbox>
                  <w:txbxContent>
                    <w:p w:rsidR="00773643" w:rsidRPr="00E72C34" w:rsidRDefault="00994F58" w:rsidP="007B7B78">
                      <w:pPr>
                        <w:pStyle w:val="1"/>
                        <w:spacing w:before="0" w:beforeAutospacing="0" w:after="0" w:afterAutospacing="0"/>
                        <w:jc w:val="center"/>
                        <w:rPr>
                          <w:sz w:val="28"/>
                          <w:szCs w:val="28"/>
                        </w:rPr>
                      </w:pPr>
                      <w:bookmarkStart w:id="1" w:name="_GoBack"/>
                      <w:r w:rsidRPr="00994F58">
                        <w:rPr>
                          <w:bCs w:val="0"/>
                          <w:color w:val="1D1D1B"/>
                          <w:sz w:val="28"/>
                          <w:szCs w:val="28"/>
                        </w:rPr>
                        <w:t>Деклараційна кампанія - 2022: Продаж рухомого майна фізичною особою - порядок оподаткування</w:t>
                      </w:r>
                      <w:bookmarkEnd w:id="1"/>
                    </w:p>
                  </w:txbxContent>
                </v:textbox>
                <w10:wrap anchorx="margin"/>
              </v:rect>
            </w:pict>
          </mc:Fallback>
        </mc:AlternateContent>
      </w:r>
    </w:p>
    <w:p w:rsidR="005603F4" w:rsidRDefault="005603F4" w:rsidP="005603F4">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5603F4" w:rsidRPr="00E72C34" w:rsidRDefault="005603F4" w:rsidP="00E72C34">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857F20" w:rsidRDefault="00857F20" w:rsidP="00857F20">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uk-UA"/>
        </w:rPr>
      </w:pPr>
    </w:p>
    <w:p w:rsidR="00857F20" w:rsidRPr="00857F20" w:rsidRDefault="00857F20" w:rsidP="00857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57F20">
        <w:rPr>
          <w:rFonts w:ascii="Times New Roman" w:eastAsia="Times New Roman" w:hAnsi="Times New Roman" w:cs="Times New Roman"/>
          <w:color w:val="000000"/>
          <w:sz w:val="28"/>
          <w:szCs w:val="28"/>
          <w:lang w:eastAsia="uk-UA"/>
        </w:rPr>
        <w:t>Порядок оподаткування податком на доходи фізичних осіб операцій з продажу або обміну фізичними особами об’єктів рухомого майна визначений статтею 173 Податкового кодексу України.</w:t>
      </w:r>
    </w:p>
    <w:p w:rsidR="00857F20" w:rsidRPr="00857F20" w:rsidRDefault="00857F20" w:rsidP="00857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57F20">
        <w:rPr>
          <w:rFonts w:ascii="Times New Roman" w:eastAsia="Times New Roman" w:hAnsi="Times New Roman" w:cs="Times New Roman"/>
          <w:color w:val="000000"/>
          <w:sz w:val="28"/>
          <w:szCs w:val="28"/>
          <w:lang w:eastAsia="uk-UA"/>
        </w:rPr>
        <w:t>Дохід платника податку від продажу (обміну) об’єкта рухомого майна протягом звітного податкового року оподатковується за ставкою 5 відсотків.</w:t>
      </w:r>
    </w:p>
    <w:p w:rsidR="00857F20" w:rsidRPr="00857F20" w:rsidRDefault="00857F20" w:rsidP="00857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57F20">
        <w:rPr>
          <w:rFonts w:ascii="Times New Roman" w:eastAsia="Times New Roman" w:hAnsi="Times New Roman" w:cs="Times New Roman"/>
          <w:color w:val="000000"/>
          <w:sz w:val="28"/>
          <w:szCs w:val="28"/>
          <w:lang w:eastAsia="uk-UA"/>
        </w:rPr>
        <w:t>Поряд з цим, із загального правила є виключення.</w:t>
      </w:r>
    </w:p>
    <w:p w:rsidR="00857F20" w:rsidRPr="00857F20" w:rsidRDefault="00857F20" w:rsidP="00857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57F20">
        <w:rPr>
          <w:rFonts w:ascii="Times New Roman" w:eastAsia="Times New Roman" w:hAnsi="Times New Roman" w:cs="Times New Roman"/>
          <w:color w:val="000000"/>
          <w:sz w:val="28"/>
          <w:szCs w:val="28"/>
          <w:lang w:eastAsia="uk-UA"/>
        </w:rPr>
        <w:t>Так, дохід, отриманий платником податку від продажу (обміну) протягом звітного (податкового) року одного з об’єктів рухомого майна, у вигляді легкового автомобіля (мотоцикла, мопеда) не підлягає оподаткуванню податком на доходи фізичних осіб.</w:t>
      </w:r>
    </w:p>
    <w:p w:rsidR="00857F20" w:rsidRPr="00857F20" w:rsidRDefault="00857F20" w:rsidP="00857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57F20">
        <w:rPr>
          <w:rFonts w:ascii="Times New Roman" w:eastAsia="Times New Roman" w:hAnsi="Times New Roman" w:cs="Times New Roman"/>
          <w:color w:val="000000"/>
          <w:sz w:val="28"/>
          <w:szCs w:val="28"/>
          <w:lang w:eastAsia="uk-UA"/>
        </w:rPr>
        <w:t>Дохід, отриманий платником податку від продажу (обміну) протягом звітного (податкового) року другого об’єкта рухомого майна, у вигляді легкового автомобіля (мотоцикла, мопеда), підлягає оподаткуванню податком на доходи фізичних осіб за ставкою 5 відсотків.</w:t>
      </w:r>
    </w:p>
    <w:p w:rsidR="00857F20" w:rsidRPr="00857F20" w:rsidRDefault="00857F20" w:rsidP="00857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57F20">
        <w:rPr>
          <w:rFonts w:ascii="Times New Roman" w:eastAsia="Times New Roman" w:hAnsi="Times New Roman" w:cs="Times New Roman"/>
          <w:color w:val="000000"/>
          <w:sz w:val="28"/>
          <w:szCs w:val="28"/>
          <w:lang w:eastAsia="uk-UA"/>
        </w:rPr>
        <w:t xml:space="preserve">Крім того, такий дохід оподатковується  військовим збором 1,5 </w:t>
      </w:r>
      <w:proofErr w:type="spellStart"/>
      <w:r w:rsidRPr="00857F20">
        <w:rPr>
          <w:rFonts w:ascii="Times New Roman" w:eastAsia="Times New Roman" w:hAnsi="Times New Roman" w:cs="Times New Roman"/>
          <w:color w:val="000000"/>
          <w:sz w:val="28"/>
          <w:szCs w:val="28"/>
          <w:lang w:eastAsia="uk-UA"/>
        </w:rPr>
        <w:t>відс</w:t>
      </w:r>
      <w:proofErr w:type="spellEnd"/>
      <w:r w:rsidRPr="00857F20">
        <w:rPr>
          <w:rFonts w:ascii="Times New Roman" w:eastAsia="Times New Roman" w:hAnsi="Times New Roman" w:cs="Times New Roman"/>
          <w:color w:val="000000"/>
          <w:sz w:val="28"/>
          <w:szCs w:val="28"/>
          <w:lang w:eastAsia="uk-UA"/>
        </w:rPr>
        <w:t>. (пп. 1.2 п. 16</w:t>
      </w:r>
      <w:r w:rsidRPr="00857F20">
        <w:rPr>
          <w:rFonts w:ascii="Times New Roman" w:eastAsia="Times New Roman" w:hAnsi="Times New Roman" w:cs="Times New Roman"/>
          <w:color w:val="000000"/>
          <w:sz w:val="28"/>
          <w:szCs w:val="28"/>
          <w:vertAlign w:val="superscript"/>
          <w:lang w:eastAsia="uk-UA"/>
        </w:rPr>
        <w:t>1</w:t>
      </w:r>
      <w:r w:rsidRPr="00857F20">
        <w:rPr>
          <w:rFonts w:ascii="Times New Roman" w:eastAsia="Times New Roman" w:hAnsi="Times New Roman" w:cs="Times New Roman"/>
          <w:color w:val="000000"/>
          <w:sz w:val="28"/>
          <w:szCs w:val="28"/>
          <w:lang w:eastAsia="uk-UA"/>
        </w:rPr>
        <w:t> Підрозділ 10 Перехідних положень ПКУ) .</w:t>
      </w:r>
    </w:p>
    <w:p w:rsidR="00857F20" w:rsidRPr="00857F20" w:rsidRDefault="00857F20" w:rsidP="00857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57F20">
        <w:rPr>
          <w:rFonts w:ascii="Times New Roman" w:eastAsia="Times New Roman" w:hAnsi="Times New Roman" w:cs="Times New Roman"/>
          <w:color w:val="000000"/>
          <w:sz w:val="28"/>
          <w:szCs w:val="28"/>
          <w:lang w:eastAsia="uk-UA"/>
        </w:rPr>
        <w:t xml:space="preserve">Дохід, отриманий платником податку від продажу (обміну) протягом звітного (податкового) року третього та наступних об’єктів рухомого майна у вигляді легкового автомобіля (мотоцикла, мопеда) або іншого транспортного засобу підлягає оподаткуванню податком на доходи фізичних осіб за ставкою 18 </w:t>
      </w:r>
      <w:proofErr w:type="spellStart"/>
      <w:r w:rsidRPr="00857F20">
        <w:rPr>
          <w:rFonts w:ascii="Times New Roman" w:eastAsia="Times New Roman" w:hAnsi="Times New Roman" w:cs="Times New Roman"/>
          <w:color w:val="000000"/>
          <w:sz w:val="28"/>
          <w:szCs w:val="28"/>
          <w:lang w:eastAsia="uk-UA"/>
        </w:rPr>
        <w:t>відс</w:t>
      </w:r>
      <w:proofErr w:type="spellEnd"/>
      <w:r w:rsidRPr="00857F20">
        <w:rPr>
          <w:rFonts w:ascii="Times New Roman" w:eastAsia="Times New Roman" w:hAnsi="Times New Roman" w:cs="Times New Roman"/>
          <w:color w:val="000000"/>
          <w:sz w:val="28"/>
          <w:szCs w:val="28"/>
          <w:lang w:eastAsia="uk-UA"/>
        </w:rPr>
        <w:t>. та військовим збором 1,5 відсотки.</w:t>
      </w:r>
    </w:p>
    <w:p w:rsidR="00857F20" w:rsidRPr="00857F20" w:rsidRDefault="00857F20" w:rsidP="00857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57F20">
        <w:rPr>
          <w:rFonts w:ascii="Times New Roman" w:eastAsia="Times New Roman" w:hAnsi="Times New Roman" w:cs="Times New Roman"/>
          <w:color w:val="000000"/>
          <w:sz w:val="28"/>
          <w:szCs w:val="28"/>
          <w:lang w:eastAsia="uk-UA"/>
        </w:rPr>
        <w:t>З доходу, отриманого від продажу автобуса, вантажівки, трактора, спецтехніки та іншого рухомого майна стягується податок у розмірі 5% від оціночної вартості навіть на першу операцію в році.</w:t>
      </w:r>
    </w:p>
    <w:p w:rsidR="00857F20" w:rsidRDefault="00857F20" w:rsidP="00994F58">
      <w:pPr>
        <w:spacing w:after="0" w:line="240" w:lineRule="auto"/>
        <w:ind w:firstLine="567"/>
        <w:jc w:val="both"/>
        <w:rPr>
          <w:rFonts w:ascii="Times New Roman" w:eastAsia="Times New Roman" w:hAnsi="Times New Roman" w:cs="Times New Roman"/>
          <w:sz w:val="24"/>
          <w:szCs w:val="24"/>
          <w:lang w:eastAsia="uk-UA"/>
        </w:rPr>
      </w:pPr>
    </w:p>
    <w:p w:rsidR="00857F20" w:rsidRDefault="00857F20" w:rsidP="00994F58">
      <w:pPr>
        <w:spacing w:after="0" w:line="240" w:lineRule="auto"/>
        <w:ind w:firstLine="567"/>
        <w:jc w:val="both"/>
        <w:rPr>
          <w:rFonts w:ascii="Times New Roman" w:eastAsia="Times New Roman" w:hAnsi="Times New Roman" w:cs="Times New Roman"/>
          <w:sz w:val="24"/>
          <w:szCs w:val="24"/>
          <w:lang w:eastAsia="uk-UA"/>
        </w:rPr>
      </w:pPr>
    </w:p>
    <w:p w:rsidR="00857F20" w:rsidRDefault="00857F20" w:rsidP="00994F58">
      <w:pPr>
        <w:spacing w:after="0" w:line="240" w:lineRule="auto"/>
        <w:ind w:firstLine="567"/>
        <w:jc w:val="both"/>
        <w:rPr>
          <w:rFonts w:ascii="Times New Roman" w:eastAsia="Times New Roman" w:hAnsi="Times New Roman" w:cs="Times New Roman"/>
          <w:sz w:val="24"/>
          <w:szCs w:val="24"/>
          <w:lang w:eastAsia="uk-UA"/>
        </w:rPr>
      </w:pPr>
    </w:p>
    <w:p w:rsidR="00857F20" w:rsidRDefault="00857F20" w:rsidP="00994F58">
      <w:pPr>
        <w:spacing w:after="0" w:line="240" w:lineRule="auto"/>
        <w:ind w:firstLine="567"/>
        <w:jc w:val="both"/>
        <w:rPr>
          <w:rFonts w:ascii="Times New Roman" w:eastAsia="Times New Roman" w:hAnsi="Times New Roman" w:cs="Times New Roman"/>
          <w:sz w:val="24"/>
          <w:szCs w:val="24"/>
          <w:lang w:eastAsia="uk-UA"/>
        </w:rPr>
      </w:pPr>
    </w:p>
    <w:p w:rsidR="001D2BB4" w:rsidRPr="00994F58" w:rsidRDefault="001D2BB4" w:rsidP="00994F58">
      <w:pPr>
        <w:spacing w:after="0" w:line="240" w:lineRule="auto"/>
        <w:ind w:firstLine="567"/>
        <w:jc w:val="both"/>
        <w:rPr>
          <w:rFonts w:ascii="Times New Roman" w:eastAsia="Times New Roman" w:hAnsi="Times New Roman" w:cs="Times New Roman"/>
          <w:sz w:val="24"/>
          <w:szCs w:val="24"/>
          <w:lang w:eastAsia="uk-UA"/>
        </w:rPr>
      </w:pPr>
      <w:r w:rsidRPr="00994F58">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rsidR="001D2BB4" w:rsidRPr="00994F58" w:rsidRDefault="001D2BB4" w:rsidP="00994F58">
      <w:pPr>
        <w:spacing w:after="0" w:line="240" w:lineRule="auto"/>
        <w:ind w:firstLine="567"/>
        <w:jc w:val="both"/>
        <w:rPr>
          <w:rFonts w:ascii="Times New Roman" w:eastAsia="Times New Roman" w:hAnsi="Times New Roman" w:cs="Times New Roman"/>
          <w:sz w:val="24"/>
          <w:szCs w:val="24"/>
          <w:lang w:eastAsia="uk-UA"/>
        </w:rPr>
      </w:pPr>
      <w:r w:rsidRPr="00994F58">
        <w:rPr>
          <w:rFonts w:ascii="Times New Roman" w:eastAsia="Times New Roman" w:hAnsi="Times New Roman" w:cs="Times New Roman"/>
          <w:sz w:val="24"/>
          <w:szCs w:val="24"/>
          <w:lang w:eastAsia="uk-UA"/>
        </w:rPr>
        <w:t xml:space="preserve">ДПС у Чернівецькій області: </w:t>
      </w:r>
      <w:proofErr w:type="spellStart"/>
      <w:r w:rsidRPr="00994F58">
        <w:rPr>
          <w:rFonts w:ascii="Times New Roman" w:eastAsia="Times New Roman" w:hAnsi="Times New Roman" w:cs="Times New Roman"/>
          <w:sz w:val="24"/>
          <w:szCs w:val="24"/>
          <w:lang w:eastAsia="uk-UA"/>
        </w:rPr>
        <w:t>Facebook</w:t>
      </w:r>
      <w:proofErr w:type="spellEnd"/>
      <w:r w:rsidRPr="00994F58">
        <w:rPr>
          <w:rFonts w:ascii="Times New Roman" w:eastAsia="Times New Roman" w:hAnsi="Times New Roman" w:cs="Times New Roman"/>
          <w:sz w:val="24"/>
          <w:szCs w:val="24"/>
          <w:lang w:eastAsia="uk-UA"/>
        </w:rPr>
        <w:t>:</w:t>
      </w:r>
      <w:r w:rsidRPr="00994F58">
        <w:rPr>
          <w:rFonts w:ascii="Times New Roman" w:eastAsia="Times New Roman" w:hAnsi="Times New Roman" w:cs="Times New Roman"/>
          <w:b/>
          <w:bCs/>
          <w:sz w:val="24"/>
          <w:szCs w:val="24"/>
          <w:lang w:eastAsia="uk-UA"/>
        </w:rPr>
        <w:t> </w:t>
      </w:r>
      <w:hyperlink r:id="rId6" w:history="1">
        <w:r w:rsidRPr="00994F58">
          <w:rPr>
            <w:rFonts w:ascii="Times New Roman" w:eastAsia="Times New Roman" w:hAnsi="Times New Roman" w:cs="Times New Roman"/>
            <w:b/>
            <w:bCs/>
            <w:sz w:val="24"/>
            <w:szCs w:val="24"/>
            <w:lang w:eastAsia="uk-UA"/>
          </w:rPr>
          <w:t>https://www.facebook.com/tax.chernivtsi/</w:t>
        </w:r>
      </w:hyperlink>
      <w:r w:rsidRPr="00994F58">
        <w:rPr>
          <w:rFonts w:ascii="Times New Roman" w:eastAsia="Times New Roman" w:hAnsi="Times New Roman" w:cs="Times New Roman"/>
          <w:sz w:val="24"/>
          <w:szCs w:val="24"/>
          <w:lang w:eastAsia="uk-UA"/>
        </w:rPr>
        <w:t xml:space="preserve"> </w:t>
      </w:r>
    </w:p>
    <w:p w:rsidR="001D2BB4" w:rsidRPr="00994F58" w:rsidRDefault="00486E25" w:rsidP="00994F58">
      <w:pPr>
        <w:spacing w:after="0" w:line="240" w:lineRule="auto"/>
        <w:ind w:firstLine="567"/>
        <w:jc w:val="both"/>
        <w:rPr>
          <w:rFonts w:ascii="Times New Roman" w:eastAsia="Times New Roman" w:hAnsi="Times New Roman" w:cs="Times New Roman"/>
          <w:sz w:val="24"/>
          <w:szCs w:val="24"/>
          <w:lang w:eastAsia="uk-UA"/>
        </w:rPr>
      </w:pPr>
      <w:r w:rsidRPr="00994F58">
        <w:rPr>
          <w:rFonts w:ascii="Times New Roman" w:eastAsia="Times New Roman" w:hAnsi="Times New Roman" w:cs="Times New Roman"/>
          <w:b/>
          <w:bCs/>
          <w:sz w:val="24"/>
          <w:szCs w:val="24"/>
          <w:lang w:eastAsia="uk-UA"/>
        </w:rPr>
        <w:t xml:space="preserve">Телеграм-канал </w:t>
      </w:r>
      <w:proofErr w:type="spellStart"/>
      <w:r w:rsidRPr="00994F58">
        <w:rPr>
          <w:rFonts w:ascii="Times New Roman" w:eastAsia="Times New Roman" w:hAnsi="Times New Roman" w:cs="Times New Roman"/>
          <w:b/>
          <w:bCs/>
          <w:sz w:val="24"/>
          <w:szCs w:val="24"/>
          <w:lang w:eastAsia="uk-UA"/>
        </w:rPr>
        <w:t>ДПС </w:t>
      </w:r>
      <w:hyperlink r:id="rId7" w:history="1">
        <w:r w:rsidRPr="00994F58">
          <w:rPr>
            <w:rFonts w:ascii="Times New Roman" w:eastAsia="Times New Roman" w:hAnsi="Times New Roman" w:cs="Times New Roman"/>
            <w:color w:val="0000FF"/>
            <w:sz w:val="24"/>
            <w:szCs w:val="24"/>
            <w:u w:val="single"/>
            <w:lang w:eastAsia="uk-UA"/>
          </w:rPr>
          <w:t>h</w:t>
        </w:r>
        <w:proofErr w:type="spellEnd"/>
        <w:r w:rsidRPr="00994F58">
          <w:rPr>
            <w:rFonts w:ascii="Times New Roman" w:eastAsia="Times New Roman" w:hAnsi="Times New Roman" w:cs="Times New Roman"/>
            <w:color w:val="0000FF"/>
            <w:sz w:val="24"/>
            <w:szCs w:val="24"/>
            <w:u w:val="single"/>
            <w:lang w:eastAsia="uk-UA"/>
          </w:rPr>
          <w:t>ttps://t.me/tax_gov_ua</w:t>
        </w:r>
      </w:hyperlink>
    </w:p>
    <w:sectPr w:rsidR="001D2BB4" w:rsidRPr="00994F58"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Segoe UI Black">
    <w:altName w:val="Segoe UI Semibold"/>
    <w:charset w:val="CC"/>
    <w:family w:val="swiss"/>
    <w:pitch w:val="variable"/>
    <w:sig w:usb0="00000001" w:usb1="4000E47F" w:usb2="0000002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75B7E"/>
    <w:rsid w:val="001D2BB4"/>
    <w:rsid w:val="001D669A"/>
    <w:rsid w:val="00276F25"/>
    <w:rsid w:val="00316C69"/>
    <w:rsid w:val="003423FF"/>
    <w:rsid w:val="003D7B09"/>
    <w:rsid w:val="004528E7"/>
    <w:rsid w:val="00486E25"/>
    <w:rsid w:val="0048777E"/>
    <w:rsid w:val="00506F76"/>
    <w:rsid w:val="005603F4"/>
    <w:rsid w:val="00621CB6"/>
    <w:rsid w:val="00626D57"/>
    <w:rsid w:val="006618C6"/>
    <w:rsid w:val="00744E9F"/>
    <w:rsid w:val="00773643"/>
    <w:rsid w:val="007B7B78"/>
    <w:rsid w:val="007E4FCB"/>
    <w:rsid w:val="00857F20"/>
    <w:rsid w:val="00871C09"/>
    <w:rsid w:val="008C6AF8"/>
    <w:rsid w:val="009611A4"/>
    <w:rsid w:val="00994F58"/>
    <w:rsid w:val="009A3CA2"/>
    <w:rsid w:val="009A545E"/>
    <w:rsid w:val="009F35C3"/>
    <w:rsid w:val="00A14554"/>
    <w:rsid w:val="00A24610"/>
    <w:rsid w:val="00A30A50"/>
    <w:rsid w:val="00A570BA"/>
    <w:rsid w:val="00B162AA"/>
    <w:rsid w:val="00B855C1"/>
    <w:rsid w:val="00C03DF7"/>
    <w:rsid w:val="00C210DB"/>
    <w:rsid w:val="00D124BC"/>
    <w:rsid w:val="00D40272"/>
    <w:rsid w:val="00D56439"/>
    <w:rsid w:val="00DB4E73"/>
    <w:rsid w:val="00DE5EC7"/>
    <w:rsid w:val="00E11100"/>
    <w:rsid w:val="00E1192A"/>
    <w:rsid w:val="00E32966"/>
    <w:rsid w:val="00E72C34"/>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customStyle="1" w:styleId="style4">
    <w:name w:val="style4"/>
    <w:basedOn w:val="a"/>
    <w:rsid w:val="00E72C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0">
    <w:name w:val="10"/>
    <w:basedOn w:val="a"/>
    <w:rsid w:val="00857F2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customStyle="1" w:styleId="style4">
    <w:name w:val="style4"/>
    <w:basedOn w:val="a"/>
    <w:rsid w:val="00E72C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0">
    <w:name w:val="10"/>
    <w:basedOn w:val="a"/>
    <w:rsid w:val="00857F2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367026970">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02689757">
      <w:bodyDiv w:val="1"/>
      <w:marLeft w:val="0"/>
      <w:marRight w:val="0"/>
      <w:marTop w:val="0"/>
      <w:marBottom w:val="0"/>
      <w:divBdr>
        <w:top w:val="none" w:sz="0" w:space="0" w:color="auto"/>
        <w:left w:val="none" w:sz="0" w:space="0" w:color="auto"/>
        <w:bottom w:val="none" w:sz="0" w:space="0" w:color="auto"/>
        <w:right w:val="none" w:sz="0" w:space="0" w:color="auto"/>
      </w:divBdr>
    </w:div>
    <w:div w:id="606499364">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867448002">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89619502">
      <w:bodyDiv w:val="1"/>
      <w:marLeft w:val="0"/>
      <w:marRight w:val="0"/>
      <w:marTop w:val="0"/>
      <w:marBottom w:val="0"/>
      <w:divBdr>
        <w:top w:val="none" w:sz="0" w:space="0" w:color="auto"/>
        <w:left w:val="none" w:sz="0" w:space="0" w:color="auto"/>
        <w:bottom w:val="none" w:sz="0" w:space="0" w:color="auto"/>
        <w:right w:val="none" w:sz="0" w:space="0" w:color="auto"/>
      </w:divBdr>
      <w:divsChild>
        <w:div w:id="111946093">
          <w:marLeft w:val="0"/>
          <w:marRight w:val="0"/>
          <w:marTop w:val="0"/>
          <w:marBottom w:val="0"/>
          <w:divBdr>
            <w:top w:val="none" w:sz="0" w:space="0" w:color="auto"/>
            <w:left w:val="none" w:sz="0" w:space="0" w:color="auto"/>
            <w:bottom w:val="none" w:sz="0" w:space="0" w:color="auto"/>
            <w:right w:val="none" w:sz="0" w:space="0" w:color="auto"/>
          </w:divBdr>
        </w:div>
      </w:divsChild>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87542310">
      <w:bodyDiv w:val="1"/>
      <w:marLeft w:val="0"/>
      <w:marRight w:val="0"/>
      <w:marTop w:val="0"/>
      <w:marBottom w:val="0"/>
      <w:divBdr>
        <w:top w:val="none" w:sz="0" w:space="0" w:color="auto"/>
        <w:left w:val="none" w:sz="0" w:space="0" w:color="auto"/>
        <w:bottom w:val="none" w:sz="0" w:space="0" w:color="auto"/>
        <w:right w:val="none" w:sz="0" w:space="0" w:color="auto"/>
      </w:divBdr>
    </w:div>
    <w:div w:id="1352879185">
      <w:bodyDiv w:val="1"/>
      <w:marLeft w:val="0"/>
      <w:marRight w:val="0"/>
      <w:marTop w:val="0"/>
      <w:marBottom w:val="0"/>
      <w:divBdr>
        <w:top w:val="none" w:sz="0" w:space="0" w:color="auto"/>
        <w:left w:val="none" w:sz="0" w:space="0" w:color="auto"/>
        <w:bottom w:val="none" w:sz="0" w:space="0" w:color="auto"/>
        <w:right w:val="none" w:sz="0" w:space="0" w:color="auto"/>
      </w:divBdr>
    </w:div>
    <w:div w:id="1445152516">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64963987">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797484398">
      <w:bodyDiv w:val="1"/>
      <w:marLeft w:val="0"/>
      <w:marRight w:val="0"/>
      <w:marTop w:val="0"/>
      <w:marBottom w:val="0"/>
      <w:divBdr>
        <w:top w:val="none" w:sz="0" w:space="0" w:color="auto"/>
        <w:left w:val="none" w:sz="0" w:space="0" w:color="auto"/>
        <w:bottom w:val="none" w:sz="0" w:space="0" w:color="auto"/>
        <w:right w:val="none" w:sz="0" w:space="0" w:color="auto"/>
      </w:divBdr>
    </w:div>
    <w:div w:id="1859542150">
      <w:bodyDiv w:val="1"/>
      <w:marLeft w:val="0"/>
      <w:marRight w:val="0"/>
      <w:marTop w:val="0"/>
      <w:marBottom w:val="0"/>
      <w:divBdr>
        <w:top w:val="none" w:sz="0" w:space="0" w:color="auto"/>
        <w:left w:val="none" w:sz="0" w:space="0" w:color="auto"/>
        <w:bottom w:val="none" w:sz="0" w:space="0" w:color="auto"/>
        <w:right w:val="none" w:sz="0" w:space="0" w:color="auto"/>
      </w:divBdr>
    </w:div>
    <w:div w:id="2043237746">
      <w:bodyDiv w:val="1"/>
      <w:marLeft w:val="0"/>
      <w:marRight w:val="0"/>
      <w:marTop w:val="0"/>
      <w:marBottom w:val="0"/>
      <w:divBdr>
        <w:top w:val="none" w:sz="0" w:space="0" w:color="auto"/>
        <w:left w:val="none" w:sz="0" w:space="0" w:color="auto"/>
        <w:bottom w:val="none" w:sz="0" w:space="0" w:color="auto"/>
        <w:right w:val="none" w:sz="0" w:space="0" w:color="auto"/>
      </w:divBdr>
    </w:div>
    <w:div w:id="2082873927">
      <w:bodyDiv w:val="1"/>
      <w:marLeft w:val="0"/>
      <w:marRight w:val="0"/>
      <w:marTop w:val="0"/>
      <w:marBottom w:val="0"/>
      <w:divBdr>
        <w:top w:val="none" w:sz="0" w:space="0" w:color="auto"/>
        <w:left w:val="none" w:sz="0" w:space="0" w:color="auto"/>
        <w:bottom w:val="none" w:sz="0" w:space="0" w:color="auto"/>
        <w:right w:val="none" w:sz="0" w:space="0" w:color="auto"/>
      </w:divBdr>
    </w:div>
    <w:div w:id="21141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tax_gov_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ax.chernivtsi/?notif_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1163</Words>
  <Characters>663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2022-01-17T13:28:00Z</dcterms:created>
  <dcterms:modified xsi:type="dcterms:W3CDTF">2022-01-17T13:28:00Z</dcterms:modified>
</cp:coreProperties>
</file>