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3DD" w14:textId="7EBCDAC8" w:rsidR="00773643" w:rsidRDefault="00897054" w:rsidP="00773643">
      <w:pPr>
        <w:jc w:val="center"/>
      </w:pPr>
      <w:r>
        <w:rPr>
          <w:noProof/>
          <w:lang w:eastAsia="uk-UA"/>
        </w:rPr>
        <mc:AlternateContent>
          <mc:Choice Requires="wps">
            <w:drawing>
              <wp:anchor distT="0" distB="0" distL="114300" distR="114300" simplePos="0" relativeHeight="251660800" behindDoc="0" locked="0" layoutInCell="1" allowOverlap="1" wp14:anchorId="70F190A7" wp14:editId="70B34194">
                <wp:simplePos x="0" y="0"/>
                <wp:positionH relativeFrom="page">
                  <wp:posOffset>349885</wp:posOffset>
                </wp:positionH>
                <wp:positionV relativeFrom="paragraph">
                  <wp:posOffset>-205105</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 o:spid="_x0000_s1026" style="position:absolute;margin-left:27.55pt;margin-top:-16.15pt;width:557.7pt;height:80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" filled="f" strokecolor="navy" strokeweight="5pt">
                <v:stroke linestyle="thinThin" joinstyle="miter"/>
                <w10:wrap anchorx="page"/>
              </v:roundrect>
            </w:pict>
          </mc:Fallback>
        </mc:AlternateContent>
      </w:r>
      <w:r w:rsidR="00693279">
        <w:rPr>
          <w:noProof/>
          <w:lang w:eastAsia="uk-UA"/>
        </w:rPr>
        <w:drawing>
          <wp:anchor distT="0" distB="0" distL="114300" distR="114300" simplePos="0" relativeHeight="251652608" behindDoc="0" locked="0" layoutInCell="1" allowOverlap="1" wp14:anchorId="78373DE2" wp14:editId="72C16AFF">
            <wp:simplePos x="0" y="0"/>
            <wp:positionH relativeFrom="column">
              <wp:posOffset>-177800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F79">
        <w:rPr>
          <w:noProof/>
          <w:lang w:eastAsia="uk-UA"/>
        </w:rPr>
        <mc:AlternateContent>
          <mc:Choice Requires="wps">
            <w:drawing>
              <wp:anchor distT="0" distB="0" distL="114300" distR="114300" simplePos="0" relativeHeight="251649536" behindDoc="0" locked="0" layoutInCell="1" allowOverlap="1" wp14:anchorId="6F2DD93C" wp14:editId="2E2230B4">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p>
    <w:p w14:paraId="711D38E7" w14:textId="532BF882" w:rsidR="00773643" w:rsidRDefault="00773643" w:rsidP="00773643">
      <w:pPr>
        <w:jc w:val="center"/>
      </w:pPr>
    </w:p>
    <w:p w14:paraId="5AB55644" w14:textId="5DA000EE" w:rsidR="008C6AF8" w:rsidRDefault="003C57DA" w:rsidP="008C6AF8">
      <w:pPr>
        <w:pStyle w:val="a3"/>
        <w:jc w:val="both"/>
      </w:pPr>
      <w:r w:rsidRPr="00773643">
        <w:rPr>
          <w:noProof/>
        </w:rPr>
        <mc:AlternateContent>
          <mc:Choice Requires="wps">
            <w:drawing>
              <wp:anchor distT="0" distB="0" distL="114300" distR="114300" simplePos="0" relativeHeight="251653632" behindDoc="0" locked="0" layoutInCell="1" allowOverlap="1" wp14:anchorId="7AD1A3D0" wp14:editId="621DBA87">
                <wp:simplePos x="0" y="0"/>
                <wp:positionH relativeFrom="margin">
                  <wp:posOffset>48012</wp:posOffset>
                </wp:positionH>
                <wp:positionV relativeFrom="paragraph">
                  <wp:posOffset>129154</wp:posOffset>
                </wp:positionV>
                <wp:extent cx="6551874" cy="731520"/>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51874" cy="731520"/>
                        </a:xfrm>
                        <a:prstGeom prst="rect">
                          <a:avLst/>
                        </a:prstGeom>
                      </wps:spPr>
                      <wps:txbx>
                        <w:txbxContent>
                          <w:p w14:paraId="669230E0" w14:textId="4E4DA494" w:rsidR="00157AEB" w:rsidRPr="00EA65B6" w:rsidRDefault="00157AEB" w:rsidP="00475DBA">
                            <w:pPr>
                              <w:pStyle w:val="1"/>
                              <w:shd w:val="clear" w:color="auto" w:fill="FFFFFF"/>
                              <w:spacing w:before="0" w:beforeAutospacing="0" w:after="0" w:afterAutospacing="0" w:line="240" w:lineRule="atLeast"/>
                              <w:jc w:val="center"/>
                              <w:textAlignment w:val="baseline"/>
                              <w:rPr>
                                <w:sz w:val="32"/>
                                <w:szCs w:val="32"/>
                              </w:rPr>
                            </w:pPr>
                            <w:bookmarkStart w:id="0" w:name="_GoBack"/>
                            <w:r w:rsidRPr="00157AEB">
                              <w:rPr>
                                <w:rFonts w:eastAsiaTheme="minorHAnsi"/>
                                <w:bCs w:val="0"/>
                                <w:i/>
                                <w:kern w:val="0"/>
                                <w:sz w:val="32"/>
                                <w:szCs w:val="32"/>
                                <w:lang w:eastAsia="en-US"/>
                              </w:rPr>
                              <w:t>Заповнення одноразової декларації при декларування частки нерухомого майна, яке належить на праві спільної власності</w:t>
                            </w:r>
                            <w:bookmarkEnd w:id="0"/>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3.8pt;margin-top:10.15pt;width:515.9pt;height:57.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" filled="f" stroked="f">
                <v:path arrowok="t"/>
                <o:lock v:ext="edit" grouping="t"/>
                <v:textbox>
                  <w:txbxContent>
                    <w:p w14:paraId="669230E0" w14:textId="4E4DA494" w:rsidR="00157AEB" w:rsidRPr="00EA65B6" w:rsidRDefault="00157AEB" w:rsidP="00475DBA">
                      <w:pPr>
                        <w:pStyle w:val="1"/>
                        <w:shd w:val="clear" w:color="auto" w:fill="FFFFFF"/>
                        <w:spacing w:before="0" w:beforeAutospacing="0" w:after="0" w:afterAutospacing="0" w:line="240" w:lineRule="atLeast"/>
                        <w:jc w:val="center"/>
                        <w:textAlignment w:val="baseline"/>
                        <w:rPr>
                          <w:sz w:val="32"/>
                          <w:szCs w:val="32"/>
                        </w:rPr>
                      </w:pPr>
                      <w:bookmarkStart w:id="1" w:name="_GoBack"/>
                      <w:r w:rsidRPr="00157AEB">
                        <w:rPr>
                          <w:rFonts w:eastAsiaTheme="minorHAnsi"/>
                          <w:bCs w:val="0"/>
                          <w:i/>
                          <w:kern w:val="0"/>
                          <w:sz w:val="32"/>
                          <w:szCs w:val="32"/>
                          <w:lang w:eastAsia="en-US"/>
                        </w:rPr>
                        <w:t>Заповнення одноразової декларації при декларування частки нерухомого майна, яке належить на праві спільної власності</w:t>
                      </w:r>
                      <w:bookmarkEnd w:id="1"/>
                    </w:p>
                  </w:txbxContent>
                </v:textbox>
                <w10:wrap anchorx="margin"/>
              </v:rect>
            </w:pict>
          </mc:Fallback>
        </mc:AlternateContent>
      </w:r>
    </w:p>
    <w:p w14:paraId="420B8F38" w14:textId="486CA0CE" w:rsidR="00D44A42" w:rsidRDefault="00D44A42" w:rsidP="00D44A42">
      <w:pPr>
        <w:pStyle w:val="a3"/>
        <w:jc w:val="both"/>
      </w:pPr>
    </w:p>
    <w:p w14:paraId="447193BA" w14:textId="60919F8F" w:rsidR="00693279" w:rsidRDefault="00693279" w:rsidP="00693279">
      <w:pPr>
        <w:spacing w:after="0" w:line="240" w:lineRule="auto"/>
        <w:ind w:left="68"/>
        <w:jc w:val="both"/>
        <w:rPr>
          <w:sz w:val="28"/>
          <w:szCs w:val="28"/>
        </w:rPr>
      </w:pPr>
      <w:r>
        <w:rPr>
          <w:sz w:val="28"/>
          <w:szCs w:val="28"/>
        </w:rPr>
        <w:tab/>
      </w:r>
    </w:p>
    <w:p w14:paraId="471350B9" w14:textId="77777777" w:rsidR="00157AEB" w:rsidRPr="00157AEB" w:rsidRDefault="00157AEB" w:rsidP="00157AEB">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157AEB">
        <w:rPr>
          <w:rFonts w:ascii="Times New Roman" w:eastAsia="Times New Roman" w:hAnsi="Times New Roman" w:cs="Times New Roman"/>
          <w:b/>
          <w:bCs/>
          <w:color w:val="000000"/>
          <w:sz w:val="26"/>
          <w:szCs w:val="26"/>
          <w:lang w:eastAsia="uk-UA"/>
        </w:rPr>
        <w:t xml:space="preserve">Яким чином заповнюється гр. 6 </w:t>
      </w:r>
      <w:proofErr w:type="spellStart"/>
      <w:r w:rsidRPr="00157AEB">
        <w:rPr>
          <w:rFonts w:ascii="Times New Roman" w:eastAsia="Times New Roman" w:hAnsi="Times New Roman" w:cs="Times New Roman"/>
          <w:b/>
          <w:bCs/>
          <w:color w:val="000000"/>
          <w:sz w:val="26"/>
          <w:szCs w:val="26"/>
          <w:lang w:eastAsia="uk-UA"/>
        </w:rPr>
        <w:t>розд</w:t>
      </w:r>
      <w:proofErr w:type="spellEnd"/>
      <w:r w:rsidRPr="00157AEB">
        <w:rPr>
          <w:rFonts w:ascii="Times New Roman" w:eastAsia="Times New Roman" w:hAnsi="Times New Roman" w:cs="Times New Roman"/>
          <w:b/>
          <w:bCs/>
          <w:color w:val="000000"/>
          <w:sz w:val="26"/>
          <w:szCs w:val="26"/>
          <w:lang w:eastAsia="uk-UA"/>
        </w:rPr>
        <w:t>. V «Нерухоме майно, відмінне від земельної ділянки» одноразової (спеціальної) добровільної декларації декларантом, який є власником частки об’єкта нерухомості, що належить декільком фізичним особам на праві спільної часткової власності?</w:t>
      </w:r>
    </w:p>
    <w:p w14:paraId="1944FE9F" w14:textId="77777777" w:rsidR="00715DAC" w:rsidRDefault="00715DAC" w:rsidP="00157AEB">
      <w:pPr>
        <w:shd w:val="clear" w:color="auto" w:fill="FFFFFF"/>
        <w:spacing w:after="0" w:line="240" w:lineRule="auto"/>
        <w:jc w:val="both"/>
        <w:rPr>
          <w:rFonts w:ascii="Times New Roman" w:eastAsia="Times New Roman" w:hAnsi="Times New Roman" w:cs="Times New Roman"/>
          <w:color w:val="000000"/>
          <w:sz w:val="26"/>
          <w:szCs w:val="26"/>
          <w:lang w:eastAsia="uk-UA"/>
        </w:rPr>
      </w:pPr>
    </w:p>
    <w:p w14:paraId="4B0C9482" w14:textId="77777777" w:rsidR="00157AEB" w:rsidRPr="00157AEB" w:rsidRDefault="00157AEB" w:rsidP="00157AEB">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157AEB">
        <w:rPr>
          <w:rFonts w:ascii="Times New Roman" w:eastAsia="Times New Roman" w:hAnsi="Times New Roman" w:cs="Times New Roman"/>
          <w:color w:val="000000"/>
          <w:sz w:val="26"/>
          <w:szCs w:val="26"/>
          <w:lang w:eastAsia="uk-UA"/>
        </w:rPr>
        <w:t xml:space="preserve">У Головному управлінні ДПС у Чернівецькій області роз'яснюють, що згідно з </w:t>
      </w:r>
      <w:proofErr w:type="spellStart"/>
      <w:r w:rsidRPr="00157AEB">
        <w:rPr>
          <w:rFonts w:ascii="Times New Roman" w:eastAsia="Times New Roman" w:hAnsi="Times New Roman" w:cs="Times New Roman"/>
          <w:color w:val="000000"/>
          <w:sz w:val="26"/>
          <w:szCs w:val="26"/>
          <w:lang w:eastAsia="uk-UA"/>
        </w:rPr>
        <w:t>п.п</w:t>
      </w:r>
      <w:proofErr w:type="spellEnd"/>
      <w:r w:rsidRPr="00157AEB">
        <w:rPr>
          <w:rFonts w:ascii="Times New Roman" w:eastAsia="Times New Roman" w:hAnsi="Times New Roman" w:cs="Times New Roman"/>
          <w:color w:val="000000"/>
          <w:sz w:val="26"/>
          <w:szCs w:val="26"/>
          <w:lang w:eastAsia="uk-UA"/>
        </w:rPr>
        <w:t xml:space="preserve">. «б» п. 4 </w:t>
      </w:r>
      <w:proofErr w:type="spellStart"/>
      <w:r w:rsidRPr="00157AEB">
        <w:rPr>
          <w:rFonts w:ascii="Times New Roman" w:eastAsia="Times New Roman" w:hAnsi="Times New Roman" w:cs="Times New Roman"/>
          <w:color w:val="000000"/>
          <w:sz w:val="26"/>
          <w:szCs w:val="26"/>
          <w:lang w:eastAsia="uk-UA"/>
        </w:rPr>
        <w:t>підрозд</w:t>
      </w:r>
      <w:proofErr w:type="spellEnd"/>
      <w:r w:rsidRPr="00157AEB">
        <w:rPr>
          <w:rFonts w:ascii="Times New Roman" w:eastAsia="Times New Roman" w:hAnsi="Times New Roman" w:cs="Times New Roman"/>
          <w:color w:val="000000"/>
          <w:sz w:val="26"/>
          <w:szCs w:val="26"/>
          <w:lang w:eastAsia="uk-UA"/>
        </w:rPr>
        <w:t xml:space="preserve">. 9 прим. 4 </w:t>
      </w:r>
      <w:proofErr w:type="spellStart"/>
      <w:r w:rsidRPr="00157AEB">
        <w:rPr>
          <w:rFonts w:ascii="Times New Roman" w:eastAsia="Times New Roman" w:hAnsi="Times New Roman" w:cs="Times New Roman"/>
          <w:color w:val="000000"/>
          <w:sz w:val="26"/>
          <w:szCs w:val="26"/>
          <w:lang w:eastAsia="uk-UA"/>
        </w:rPr>
        <w:t>розд</w:t>
      </w:r>
      <w:proofErr w:type="spellEnd"/>
      <w:r w:rsidRPr="00157AEB">
        <w:rPr>
          <w:rFonts w:ascii="Times New Roman" w:eastAsia="Times New Roman" w:hAnsi="Times New Roman" w:cs="Times New Roman"/>
          <w:color w:val="000000"/>
          <w:sz w:val="26"/>
          <w:szCs w:val="26"/>
          <w:lang w:eastAsia="uk-UA"/>
        </w:rPr>
        <w:t>. ХХ «Перехідні положення» Податкового кодексу України об’єктами одноразового (спеціального) добровільного декларування можуть бути нерухоме майно (земельні ділянки, об’єкти житлової і нежитлової нерухомості), що належить декларанту на праві власності (в тому числі на праві спільної часткової або на праві спільної сумісної власності) і знаходиться (зареєстроване, є на обліку тощо) на території України та/або за її межами станом на дату подання одноразової (спеціальної) добровільної декларації (далі – Декларація).</w:t>
      </w:r>
    </w:p>
    <w:p w14:paraId="3CAA2E1F" w14:textId="77777777" w:rsidR="00157AEB" w:rsidRPr="00157AEB" w:rsidRDefault="00157AEB" w:rsidP="00157AEB">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157AEB">
        <w:rPr>
          <w:rFonts w:ascii="Times New Roman" w:eastAsia="Times New Roman" w:hAnsi="Times New Roman" w:cs="Times New Roman"/>
          <w:color w:val="000000"/>
          <w:sz w:val="26"/>
          <w:szCs w:val="26"/>
          <w:lang w:eastAsia="uk-UA"/>
        </w:rPr>
        <w:t xml:space="preserve">Відповідно до абзаців 5, 6 та 7 </w:t>
      </w:r>
      <w:proofErr w:type="spellStart"/>
      <w:r w:rsidRPr="00157AEB">
        <w:rPr>
          <w:rFonts w:ascii="Times New Roman" w:eastAsia="Times New Roman" w:hAnsi="Times New Roman" w:cs="Times New Roman"/>
          <w:color w:val="000000"/>
          <w:sz w:val="26"/>
          <w:szCs w:val="26"/>
          <w:lang w:eastAsia="uk-UA"/>
        </w:rPr>
        <w:t>п.п</w:t>
      </w:r>
      <w:proofErr w:type="spellEnd"/>
      <w:r w:rsidRPr="00157AEB">
        <w:rPr>
          <w:rFonts w:ascii="Times New Roman" w:eastAsia="Times New Roman" w:hAnsi="Times New Roman" w:cs="Times New Roman"/>
          <w:color w:val="000000"/>
          <w:sz w:val="26"/>
          <w:szCs w:val="26"/>
          <w:lang w:eastAsia="uk-UA"/>
        </w:rPr>
        <w:t xml:space="preserve">. 6.1 п. 6 </w:t>
      </w:r>
      <w:proofErr w:type="spellStart"/>
      <w:r w:rsidRPr="00157AEB">
        <w:rPr>
          <w:rFonts w:ascii="Times New Roman" w:eastAsia="Times New Roman" w:hAnsi="Times New Roman" w:cs="Times New Roman"/>
          <w:color w:val="000000"/>
          <w:sz w:val="26"/>
          <w:szCs w:val="26"/>
          <w:lang w:eastAsia="uk-UA"/>
        </w:rPr>
        <w:t>підрозд</w:t>
      </w:r>
      <w:proofErr w:type="spellEnd"/>
      <w:r w:rsidRPr="00157AEB">
        <w:rPr>
          <w:rFonts w:ascii="Times New Roman" w:eastAsia="Times New Roman" w:hAnsi="Times New Roman" w:cs="Times New Roman"/>
          <w:color w:val="000000"/>
          <w:sz w:val="26"/>
          <w:szCs w:val="26"/>
          <w:lang w:eastAsia="uk-UA"/>
        </w:rPr>
        <w:t xml:space="preserve">. 9 прим. 4 </w:t>
      </w:r>
      <w:proofErr w:type="spellStart"/>
      <w:r w:rsidRPr="00157AEB">
        <w:rPr>
          <w:rFonts w:ascii="Times New Roman" w:eastAsia="Times New Roman" w:hAnsi="Times New Roman" w:cs="Times New Roman"/>
          <w:color w:val="000000"/>
          <w:sz w:val="26"/>
          <w:szCs w:val="26"/>
          <w:lang w:eastAsia="uk-UA"/>
        </w:rPr>
        <w:t>розд</w:t>
      </w:r>
      <w:proofErr w:type="spellEnd"/>
      <w:r w:rsidRPr="00157AEB">
        <w:rPr>
          <w:rFonts w:ascii="Times New Roman" w:eastAsia="Times New Roman" w:hAnsi="Times New Roman" w:cs="Times New Roman"/>
          <w:color w:val="000000"/>
          <w:sz w:val="26"/>
          <w:szCs w:val="26"/>
          <w:lang w:eastAsia="uk-UA"/>
        </w:rPr>
        <w:t>. ХХ «Перехідні положення» ПКУ в Декларації відображається інформація:</w:t>
      </w:r>
    </w:p>
    <w:p w14:paraId="67B82E81" w14:textId="77777777" w:rsidR="00157AEB" w:rsidRPr="00157AEB" w:rsidRDefault="00157AEB" w:rsidP="00157AEB">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157AEB">
        <w:rPr>
          <w:rFonts w:ascii="Times New Roman" w:eastAsia="Times New Roman" w:hAnsi="Times New Roman" w:cs="Times New Roman"/>
          <w:color w:val="000000"/>
          <w:sz w:val="26"/>
          <w:szCs w:val="26"/>
          <w:lang w:eastAsia="uk-UA"/>
        </w:rPr>
        <w:t xml:space="preserve">відомості про об’єкти декларування, визначені </w:t>
      </w:r>
      <w:proofErr w:type="spellStart"/>
      <w:r w:rsidRPr="00157AEB">
        <w:rPr>
          <w:rFonts w:ascii="Times New Roman" w:eastAsia="Times New Roman" w:hAnsi="Times New Roman" w:cs="Times New Roman"/>
          <w:color w:val="000000"/>
          <w:sz w:val="26"/>
          <w:szCs w:val="26"/>
          <w:lang w:eastAsia="uk-UA"/>
        </w:rPr>
        <w:t>п.п</w:t>
      </w:r>
      <w:proofErr w:type="spellEnd"/>
      <w:r w:rsidRPr="00157AEB">
        <w:rPr>
          <w:rFonts w:ascii="Times New Roman" w:eastAsia="Times New Roman" w:hAnsi="Times New Roman" w:cs="Times New Roman"/>
          <w:color w:val="000000"/>
          <w:sz w:val="26"/>
          <w:szCs w:val="26"/>
          <w:lang w:eastAsia="uk-UA"/>
        </w:rPr>
        <w:t xml:space="preserve">. «б» – «е» п. 4 </w:t>
      </w:r>
      <w:proofErr w:type="spellStart"/>
      <w:r w:rsidRPr="00157AEB">
        <w:rPr>
          <w:rFonts w:ascii="Times New Roman" w:eastAsia="Times New Roman" w:hAnsi="Times New Roman" w:cs="Times New Roman"/>
          <w:color w:val="000000"/>
          <w:sz w:val="26"/>
          <w:szCs w:val="26"/>
          <w:lang w:eastAsia="uk-UA"/>
        </w:rPr>
        <w:t>підрозд</w:t>
      </w:r>
      <w:proofErr w:type="spellEnd"/>
      <w:r w:rsidRPr="00157AEB">
        <w:rPr>
          <w:rFonts w:ascii="Times New Roman" w:eastAsia="Times New Roman" w:hAnsi="Times New Roman" w:cs="Times New Roman"/>
          <w:color w:val="000000"/>
          <w:sz w:val="26"/>
          <w:szCs w:val="26"/>
          <w:lang w:eastAsia="uk-UA"/>
        </w:rPr>
        <w:t xml:space="preserve">. 9 прим. 4 </w:t>
      </w:r>
      <w:proofErr w:type="spellStart"/>
      <w:r w:rsidRPr="00157AEB">
        <w:rPr>
          <w:rFonts w:ascii="Times New Roman" w:eastAsia="Times New Roman" w:hAnsi="Times New Roman" w:cs="Times New Roman"/>
          <w:color w:val="000000"/>
          <w:sz w:val="26"/>
          <w:szCs w:val="26"/>
          <w:lang w:eastAsia="uk-UA"/>
        </w:rPr>
        <w:t>розд</w:t>
      </w:r>
      <w:proofErr w:type="spellEnd"/>
      <w:r w:rsidRPr="00157AEB">
        <w:rPr>
          <w:rFonts w:ascii="Times New Roman" w:eastAsia="Times New Roman" w:hAnsi="Times New Roman" w:cs="Times New Roman"/>
          <w:color w:val="000000"/>
          <w:sz w:val="26"/>
          <w:szCs w:val="26"/>
          <w:lang w:eastAsia="uk-UA"/>
        </w:rPr>
        <w:t>. ХХ «Перехідні положення» ПКУ, із зазначенням інформації, що дає змогу їх ідентифікувати, зокрема про їх місцезнаходження або місце зберігання (крім предметів мистецтва та антикваріату, дорогоцінних металів, дорогоцінного каміння, ювелірних виробів, банківських металів, які не розміщені на рахунках, пам’ятних банкнот та монет тощо), вид, назву, рік виробництва (випуску) тощо;</w:t>
      </w:r>
    </w:p>
    <w:p w14:paraId="1FDD0380" w14:textId="77777777" w:rsidR="00157AEB" w:rsidRPr="00157AEB" w:rsidRDefault="00157AEB" w:rsidP="00157AEB">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157AEB">
        <w:rPr>
          <w:rFonts w:ascii="Times New Roman" w:eastAsia="Times New Roman" w:hAnsi="Times New Roman" w:cs="Times New Roman"/>
          <w:color w:val="000000"/>
          <w:sz w:val="26"/>
          <w:szCs w:val="26"/>
          <w:lang w:eastAsia="uk-UA"/>
        </w:rPr>
        <w:t>самостійно визначена декларантом у національній валюті база для нарахування збору з одноразового (спеціального) добровільного декларування (далі – Збір). До Декларації декларант зобов’язаний додати копії документів, що підтверджують вартість об’єктів декларування, у разі місцезнаходження (реєстрації) активу фізичної особи за межами України. У разі місцезнаходження (реєстрації) інших активів фізичної особи в Україні декларант може додати копії документів, що підтверджують вартість об’єктів декларування;</w:t>
      </w:r>
    </w:p>
    <w:p w14:paraId="7CDC09E8" w14:textId="77777777" w:rsidR="00157AEB" w:rsidRPr="00157AEB" w:rsidRDefault="00157AEB" w:rsidP="00157AEB">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157AEB">
        <w:rPr>
          <w:rFonts w:ascii="Times New Roman" w:eastAsia="Times New Roman" w:hAnsi="Times New Roman" w:cs="Times New Roman"/>
          <w:color w:val="000000"/>
          <w:sz w:val="26"/>
          <w:szCs w:val="26"/>
          <w:lang w:eastAsia="uk-UA"/>
        </w:rPr>
        <w:t>ставка та сума Збору.</w:t>
      </w:r>
    </w:p>
    <w:p w14:paraId="20750344" w14:textId="77777777" w:rsidR="00157AEB" w:rsidRPr="00157AEB" w:rsidRDefault="00157AEB" w:rsidP="00157AEB">
      <w:pPr>
        <w:shd w:val="clear" w:color="auto" w:fill="FFFFFF"/>
        <w:spacing w:after="0" w:line="240" w:lineRule="auto"/>
        <w:jc w:val="both"/>
        <w:rPr>
          <w:rFonts w:ascii="Times New Roman" w:eastAsia="Times New Roman" w:hAnsi="Times New Roman" w:cs="Times New Roman"/>
          <w:color w:val="000000"/>
          <w:sz w:val="26"/>
          <w:szCs w:val="26"/>
          <w:lang w:eastAsia="uk-UA"/>
        </w:rPr>
      </w:pPr>
      <w:r w:rsidRPr="00157AEB">
        <w:rPr>
          <w:rFonts w:ascii="Times New Roman" w:eastAsia="Times New Roman" w:hAnsi="Times New Roman" w:cs="Times New Roman"/>
          <w:color w:val="000000"/>
          <w:sz w:val="26"/>
          <w:szCs w:val="26"/>
          <w:lang w:eastAsia="uk-UA"/>
        </w:rPr>
        <w:t>Форма Декларації та Порядок подання одноразової (спеціальної) добровільної декларації затверджені наказом Міністерства фінансів України від 02.08.2021 № 439.</w:t>
      </w:r>
    </w:p>
    <w:p w14:paraId="4345E148" w14:textId="5B05640A" w:rsidR="0016280E" w:rsidRPr="0016280E" w:rsidRDefault="00157AEB" w:rsidP="00157AEB">
      <w:pPr>
        <w:shd w:val="clear" w:color="auto" w:fill="FFFFFF"/>
        <w:spacing w:after="0" w:line="240" w:lineRule="auto"/>
        <w:jc w:val="both"/>
        <w:rPr>
          <w:rFonts w:ascii="Tahoma" w:eastAsia="Times New Roman" w:hAnsi="Tahoma" w:cs="Tahoma"/>
          <w:color w:val="000000"/>
          <w:sz w:val="18"/>
          <w:szCs w:val="18"/>
          <w:lang w:eastAsia="uk-UA"/>
        </w:rPr>
      </w:pPr>
      <w:r w:rsidRPr="00157AEB">
        <w:rPr>
          <w:rFonts w:ascii="Times New Roman" w:eastAsia="Times New Roman" w:hAnsi="Times New Roman" w:cs="Times New Roman"/>
          <w:color w:val="000000"/>
          <w:sz w:val="26"/>
          <w:szCs w:val="26"/>
          <w:lang w:eastAsia="uk-UA"/>
        </w:rPr>
        <w:t xml:space="preserve">Отже, </w:t>
      </w:r>
      <w:proofErr w:type="spellStart"/>
      <w:r w:rsidRPr="00157AEB">
        <w:rPr>
          <w:rFonts w:ascii="Times New Roman" w:eastAsia="Times New Roman" w:hAnsi="Times New Roman" w:cs="Times New Roman"/>
          <w:color w:val="000000"/>
          <w:sz w:val="26"/>
          <w:szCs w:val="26"/>
          <w:lang w:eastAsia="uk-UA"/>
        </w:rPr>
        <w:t>розд</w:t>
      </w:r>
      <w:proofErr w:type="spellEnd"/>
      <w:r w:rsidRPr="00157AEB">
        <w:rPr>
          <w:rFonts w:ascii="Times New Roman" w:eastAsia="Times New Roman" w:hAnsi="Times New Roman" w:cs="Times New Roman"/>
          <w:color w:val="000000"/>
          <w:sz w:val="26"/>
          <w:szCs w:val="26"/>
          <w:lang w:eastAsia="uk-UA"/>
        </w:rPr>
        <w:t>. V «Нерухоме майно, відмінне від земельної ділянки» Декларації передбачає заповнення графи 6 «Площа, кв. м.», в якій зазначається загальна площа нерухомого майна, разом з тим декларант в графі 7 «Розмір частки» вказує розмір частки об’єкта нерухомості, що належить декларанту на праві спільної часткової або сумісної власності.</w:t>
      </w:r>
      <w:r w:rsidR="0016280E" w:rsidRPr="00594A03">
        <w:rPr>
          <w:rFonts w:ascii="Arial" w:hAnsi="Arial" w:cs="Arial"/>
          <w:noProof/>
          <w:sz w:val="24"/>
          <w:szCs w:val="24"/>
          <w:lang w:eastAsia="uk-UA"/>
        </w:rPr>
        <w:drawing>
          <wp:anchor distT="0" distB="0" distL="114300" distR="114300" simplePos="0" relativeHeight="251667968" behindDoc="1" locked="0" layoutInCell="1" allowOverlap="1" wp14:anchorId="6767B632" wp14:editId="735BCE6F">
            <wp:simplePos x="0" y="0"/>
            <wp:positionH relativeFrom="column">
              <wp:posOffset>6513830</wp:posOffset>
            </wp:positionH>
            <wp:positionV relativeFrom="paragraph">
              <wp:posOffset>2942590</wp:posOffset>
            </wp:positionV>
            <wp:extent cx="379095" cy="177292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53047"/>
                    <a:stretch>
                      <a:fillRect/>
                    </a:stretch>
                  </pic:blipFill>
                  <pic:spPr bwMode="auto">
                    <a:xfrm>
                      <a:off x="0" y="0"/>
                      <a:ext cx="379095" cy="177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AFAA8" w14:textId="2A910A4D" w:rsidR="00475DBA" w:rsidRPr="00475DBA" w:rsidRDefault="00157AEB" w:rsidP="00897054">
      <w:pPr>
        <w:shd w:val="clear" w:color="auto" w:fill="FFFFFF"/>
        <w:spacing w:after="0" w:line="240" w:lineRule="auto"/>
        <w:jc w:val="both"/>
        <w:rPr>
          <w:rFonts w:ascii="Times New Roman" w:hAnsi="Times New Roman" w:cs="Times New Roman"/>
          <w:sz w:val="16"/>
          <w:szCs w:val="16"/>
        </w:rPr>
      </w:pPr>
      <w:r w:rsidRPr="004907EF">
        <w:rPr>
          <w:noProof/>
          <w:sz w:val="36"/>
          <w:szCs w:val="36"/>
          <w:lang w:eastAsia="uk-UA"/>
        </w:rPr>
        <mc:AlternateContent>
          <mc:Choice Requires="wps">
            <w:drawing>
              <wp:anchor distT="0" distB="0" distL="114300" distR="114300" simplePos="0" relativeHeight="251659776" behindDoc="0" locked="0" layoutInCell="1" allowOverlap="1" wp14:anchorId="0F70A467" wp14:editId="77058A21">
                <wp:simplePos x="0" y="0"/>
                <wp:positionH relativeFrom="margin">
                  <wp:posOffset>-47403</wp:posOffset>
                </wp:positionH>
                <wp:positionV relativeFrom="paragraph">
                  <wp:posOffset>817024</wp:posOffset>
                </wp:positionV>
                <wp:extent cx="6011186" cy="922351"/>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186" cy="92235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FF98206" w14:textId="77777777"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14:paraId="2AC5FD07" w14:textId="5B28D145"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ДПС у Чернівецькій області: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w:t>
                            </w:r>
                            <w:r w:rsidRPr="001E552D">
                              <w:rPr>
                                <w:rFonts w:ascii="Times New Roman" w:eastAsia="Times New Roman" w:hAnsi="Times New Roman" w:cs="Times New Roman"/>
                                <w:b/>
                                <w:bCs/>
                                <w:sz w:val="24"/>
                                <w:szCs w:val="24"/>
                                <w:lang w:eastAsia="uk-UA"/>
                              </w:rPr>
                              <w:t> </w:t>
                            </w:r>
                            <w:hyperlink r:id="rId9" w:history="1">
                              <w:r w:rsidRPr="001E552D">
                                <w:rPr>
                                  <w:rFonts w:ascii="Times New Roman" w:eastAsia="Times New Roman" w:hAnsi="Times New Roman" w:cs="Times New Roman"/>
                                  <w:b/>
                                  <w:bCs/>
                                  <w:sz w:val="24"/>
                                  <w:szCs w:val="24"/>
                                  <w:lang w:eastAsia="uk-UA"/>
                                </w:rPr>
                                <w:t>https://www.facebook.com/tax.chernivtsi/</w:t>
                              </w:r>
                            </w:hyperlink>
                            <w:r w:rsidRPr="001E552D">
                              <w:rPr>
                                <w:rFonts w:ascii="Times New Roman" w:eastAsia="Times New Roman" w:hAnsi="Times New Roman" w:cs="Times New Roman"/>
                                <w:sz w:val="24"/>
                                <w:szCs w:val="24"/>
                                <w:lang w:eastAsia="uk-UA"/>
                              </w:rPr>
                              <w:t xml:space="preserve"> </w:t>
                            </w:r>
                          </w:p>
                          <w:p w14:paraId="7EB1CC02" w14:textId="47F13369"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Державна податкова служба України: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 xml:space="preserve">: </w:t>
                            </w:r>
                            <w:hyperlink r:id="rId10" w:history="1">
                              <w:r w:rsidRPr="001E552D">
                                <w:rPr>
                                  <w:rStyle w:val="a5"/>
                                  <w:rFonts w:ascii="Times New Roman" w:eastAsia="Times New Roman" w:hAnsi="Times New Roman" w:cs="Times New Roman"/>
                                  <w:sz w:val="24"/>
                                  <w:szCs w:val="24"/>
                                  <w:lang w:eastAsia="uk-UA"/>
                                </w:rPr>
                                <w:t>https://www.facebook.com/TaxUkraine</w:t>
                              </w:r>
                            </w:hyperlink>
                            <w:r w:rsidRPr="001E552D">
                              <w:rPr>
                                <w:rFonts w:ascii="Times New Roman" w:eastAsia="Times New Roman" w:hAnsi="Times New Roman" w:cs="Times New Roman"/>
                                <w:sz w:val="24"/>
                                <w:szCs w:val="24"/>
                                <w:lang w:eastAsia="uk-UA"/>
                              </w:rPr>
                              <w:t xml:space="preserve"> </w:t>
                            </w:r>
                          </w:p>
                          <w:p w14:paraId="05EC73F2" w14:textId="77777777" w:rsidR="009A0900" w:rsidRPr="00A83DFD" w:rsidRDefault="009A0900" w:rsidP="001E552D">
                            <w:pPr>
                              <w:spacing w:after="0" w:line="240" w:lineRule="auto"/>
                              <w:rPr>
                                <w:rFonts w:ascii="Times New Roman" w:eastAsia="Times New Roman" w:hAnsi="Times New Roman" w:cs="Times New Roman"/>
                                <w:sz w:val="20"/>
                                <w:szCs w:val="20"/>
                                <w:lang w:eastAsia="uk-UA"/>
                              </w:rPr>
                            </w:pPr>
                            <w:proofErr w:type="spellStart"/>
                            <w:r w:rsidRPr="001E552D">
                              <w:rPr>
                                <w:rFonts w:ascii="Times New Roman" w:eastAsia="Times New Roman" w:hAnsi="Times New Roman" w:cs="Times New Roman"/>
                                <w:b/>
                                <w:bCs/>
                                <w:sz w:val="24"/>
                                <w:szCs w:val="24"/>
                                <w:lang w:eastAsia="uk-UA"/>
                              </w:rPr>
                              <w:t>«Inf</w:t>
                            </w:r>
                            <w:proofErr w:type="spellEnd"/>
                            <w:r w:rsidRPr="001E552D">
                              <w:rPr>
                                <w:rFonts w:ascii="Times New Roman" w:eastAsia="Times New Roman" w:hAnsi="Times New Roman" w:cs="Times New Roman"/>
                                <w:b/>
                                <w:bCs/>
                                <w:sz w:val="24"/>
                                <w:szCs w:val="24"/>
                                <w:lang w:eastAsia="uk-UA"/>
                              </w:rPr>
                              <w:t>oTAX» </w:t>
                            </w:r>
                            <w:hyperlink r:id="rId11" w:history="1">
                              <w:r w:rsidRPr="001E552D">
                                <w:rPr>
                                  <w:rFonts w:ascii="Times New Roman" w:eastAsia="Times New Roman" w:hAnsi="Times New Roman" w:cs="Times New Roman"/>
                                  <w:color w:val="0000FF"/>
                                  <w:sz w:val="24"/>
                                  <w:szCs w:val="24"/>
                                  <w:u w:val="single"/>
                                  <w:lang w:eastAsia="uk-UA"/>
                                </w:rPr>
                                <w:t>http:/t.me/infoTAXbot</w:t>
                              </w:r>
                            </w:hyperlink>
                            <w:r w:rsidRPr="001E552D">
                              <w:rPr>
                                <w:rFonts w:ascii="Times New Roman" w:eastAsia="Times New Roman" w:hAnsi="Times New Roman" w:cs="Times New Roman"/>
                                <w:sz w:val="24"/>
                                <w:szCs w:val="24"/>
                                <w:lang w:eastAsia="uk-UA"/>
                              </w:rPr>
                              <w:t xml:space="preserve"> </w:t>
                            </w:r>
                            <w:r w:rsidRPr="001E552D">
                              <w:rPr>
                                <w:rFonts w:ascii="Times New Roman" w:eastAsia="Times New Roman" w:hAnsi="Times New Roman" w:cs="Times New Roman"/>
                                <w:b/>
                                <w:bCs/>
                                <w:sz w:val="24"/>
                                <w:szCs w:val="24"/>
                                <w:lang w:eastAsia="uk-UA"/>
                              </w:rPr>
                              <w:t xml:space="preserve">Телеграм-канал </w:t>
                            </w:r>
                            <w:proofErr w:type="spellStart"/>
                            <w:r w:rsidRPr="001E552D">
                              <w:rPr>
                                <w:rFonts w:ascii="Times New Roman" w:eastAsia="Times New Roman" w:hAnsi="Times New Roman" w:cs="Times New Roman"/>
                                <w:b/>
                                <w:bCs/>
                                <w:sz w:val="24"/>
                                <w:szCs w:val="24"/>
                                <w:lang w:eastAsia="uk-UA"/>
                              </w:rPr>
                              <w:t>ДПС </w:t>
                            </w:r>
                            <w:hyperlink r:id="rId12" w:history="1">
                              <w:r w:rsidRPr="001E552D">
                                <w:rPr>
                                  <w:rFonts w:ascii="Times New Roman" w:eastAsia="Times New Roman" w:hAnsi="Times New Roman" w:cs="Times New Roman"/>
                                  <w:color w:val="0000FF"/>
                                  <w:sz w:val="24"/>
                                  <w:szCs w:val="24"/>
                                  <w:u w:val="single"/>
                                  <w:lang w:eastAsia="uk-UA"/>
                                </w:rPr>
                                <w:t>h</w:t>
                              </w:r>
                              <w:proofErr w:type="spellEnd"/>
                              <w:r w:rsidRPr="001E552D">
                                <w:rPr>
                                  <w:rFonts w:ascii="Times New Roman" w:eastAsia="Times New Roman" w:hAnsi="Times New Roman" w:cs="Times New Roman"/>
                                  <w:color w:val="0000FF"/>
                                  <w:sz w:val="24"/>
                                  <w:szCs w:val="24"/>
                                  <w:u w:val="single"/>
                                  <w:lang w:eastAsia="uk-UA"/>
                                </w:rPr>
                                <w:t>ttps://t.me/tax_gov_ua</w:t>
                              </w:r>
                            </w:hyperlink>
                            <w:r w:rsidRPr="00EB1281">
                              <w:rPr>
                                <w:rFonts w:ascii="Times New Roman" w:eastAsia="Times New Roman" w:hAnsi="Times New Roman" w:cs="Times New Roman"/>
                                <w:sz w:val="20"/>
                                <w:szCs w:val="20"/>
                                <w:lang w:eastAsia="uk-UA"/>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3.75pt;margin-top:64.35pt;width:473.3pt;height:72.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" filled="f" fillcolor="#4472c4 [3204]" stroked="f" strokecolor="black [3213]">
                <v:shadow color="#e7e6e6 [3214]"/>
                <v:textbox>
                  <w:txbxContent>
                    <w:p w14:paraId="7FF98206" w14:textId="77777777"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14:paraId="2AC5FD07" w14:textId="5B28D145"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ДПС у Чернівецькій області: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w:t>
                      </w:r>
                      <w:r w:rsidRPr="001E552D">
                        <w:rPr>
                          <w:rFonts w:ascii="Times New Roman" w:eastAsia="Times New Roman" w:hAnsi="Times New Roman" w:cs="Times New Roman"/>
                          <w:b/>
                          <w:bCs/>
                          <w:sz w:val="24"/>
                          <w:szCs w:val="24"/>
                          <w:lang w:eastAsia="uk-UA"/>
                        </w:rPr>
                        <w:t> </w:t>
                      </w:r>
                      <w:hyperlink r:id="rId13" w:history="1">
                        <w:r w:rsidRPr="001E552D">
                          <w:rPr>
                            <w:rFonts w:ascii="Times New Roman" w:eastAsia="Times New Roman" w:hAnsi="Times New Roman" w:cs="Times New Roman"/>
                            <w:b/>
                            <w:bCs/>
                            <w:sz w:val="24"/>
                            <w:szCs w:val="24"/>
                            <w:lang w:eastAsia="uk-UA"/>
                          </w:rPr>
                          <w:t>https://www.facebook.com/tax.chernivtsi/</w:t>
                        </w:r>
                      </w:hyperlink>
                      <w:r w:rsidRPr="001E552D">
                        <w:rPr>
                          <w:rFonts w:ascii="Times New Roman" w:eastAsia="Times New Roman" w:hAnsi="Times New Roman" w:cs="Times New Roman"/>
                          <w:sz w:val="24"/>
                          <w:szCs w:val="24"/>
                          <w:lang w:eastAsia="uk-UA"/>
                        </w:rPr>
                        <w:t xml:space="preserve"> </w:t>
                      </w:r>
                    </w:p>
                    <w:p w14:paraId="7EB1CC02" w14:textId="47F13369"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Державна податкова служба України: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 xml:space="preserve">: </w:t>
                      </w:r>
                      <w:hyperlink r:id="rId14" w:history="1">
                        <w:r w:rsidRPr="001E552D">
                          <w:rPr>
                            <w:rStyle w:val="a5"/>
                            <w:rFonts w:ascii="Times New Roman" w:eastAsia="Times New Roman" w:hAnsi="Times New Roman" w:cs="Times New Roman"/>
                            <w:sz w:val="24"/>
                            <w:szCs w:val="24"/>
                            <w:lang w:eastAsia="uk-UA"/>
                          </w:rPr>
                          <w:t>https://www.facebook.com/TaxUkraine</w:t>
                        </w:r>
                      </w:hyperlink>
                      <w:r w:rsidRPr="001E552D">
                        <w:rPr>
                          <w:rFonts w:ascii="Times New Roman" w:eastAsia="Times New Roman" w:hAnsi="Times New Roman" w:cs="Times New Roman"/>
                          <w:sz w:val="24"/>
                          <w:szCs w:val="24"/>
                          <w:lang w:eastAsia="uk-UA"/>
                        </w:rPr>
                        <w:t xml:space="preserve"> </w:t>
                      </w:r>
                    </w:p>
                    <w:p w14:paraId="05EC73F2" w14:textId="77777777" w:rsidR="009A0900" w:rsidRPr="00A83DFD" w:rsidRDefault="009A0900" w:rsidP="001E552D">
                      <w:pPr>
                        <w:spacing w:after="0" w:line="240" w:lineRule="auto"/>
                        <w:rPr>
                          <w:rFonts w:ascii="Times New Roman" w:eastAsia="Times New Roman" w:hAnsi="Times New Roman" w:cs="Times New Roman"/>
                          <w:sz w:val="20"/>
                          <w:szCs w:val="20"/>
                          <w:lang w:eastAsia="uk-UA"/>
                        </w:rPr>
                      </w:pPr>
                      <w:proofErr w:type="spellStart"/>
                      <w:r w:rsidRPr="001E552D">
                        <w:rPr>
                          <w:rFonts w:ascii="Times New Roman" w:eastAsia="Times New Roman" w:hAnsi="Times New Roman" w:cs="Times New Roman"/>
                          <w:b/>
                          <w:bCs/>
                          <w:sz w:val="24"/>
                          <w:szCs w:val="24"/>
                          <w:lang w:eastAsia="uk-UA"/>
                        </w:rPr>
                        <w:t>«Inf</w:t>
                      </w:r>
                      <w:proofErr w:type="spellEnd"/>
                      <w:r w:rsidRPr="001E552D">
                        <w:rPr>
                          <w:rFonts w:ascii="Times New Roman" w:eastAsia="Times New Roman" w:hAnsi="Times New Roman" w:cs="Times New Roman"/>
                          <w:b/>
                          <w:bCs/>
                          <w:sz w:val="24"/>
                          <w:szCs w:val="24"/>
                          <w:lang w:eastAsia="uk-UA"/>
                        </w:rPr>
                        <w:t>oTAX» </w:t>
                      </w:r>
                      <w:hyperlink r:id="rId15" w:history="1">
                        <w:r w:rsidRPr="001E552D">
                          <w:rPr>
                            <w:rFonts w:ascii="Times New Roman" w:eastAsia="Times New Roman" w:hAnsi="Times New Roman" w:cs="Times New Roman"/>
                            <w:color w:val="0000FF"/>
                            <w:sz w:val="24"/>
                            <w:szCs w:val="24"/>
                            <w:u w:val="single"/>
                            <w:lang w:eastAsia="uk-UA"/>
                          </w:rPr>
                          <w:t>http:/t.me/infoTAXbot</w:t>
                        </w:r>
                      </w:hyperlink>
                      <w:r w:rsidRPr="001E552D">
                        <w:rPr>
                          <w:rFonts w:ascii="Times New Roman" w:eastAsia="Times New Roman" w:hAnsi="Times New Roman" w:cs="Times New Roman"/>
                          <w:sz w:val="24"/>
                          <w:szCs w:val="24"/>
                          <w:lang w:eastAsia="uk-UA"/>
                        </w:rPr>
                        <w:t xml:space="preserve"> </w:t>
                      </w:r>
                      <w:r w:rsidRPr="001E552D">
                        <w:rPr>
                          <w:rFonts w:ascii="Times New Roman" w:eastAsia="Times New Roman" w:hAnsi="Times New Roman" w:cs="Times New Roman"/>
                          <w:b/>
                          <w:bCs/>
                          <w:sz w:val="24"/>
                          <w:szCs w:val="24"/>
                          <w:lang w:eastAsia="uk-UA"/>
                        </w:rPr>
                        <w:t xml:space="preserve">Телеграм-канал </w:t>
                      </w:r>
                      <w:proofErr w:type="spellStart"/>
                      <w:r w:rsidRPr="001E552D">
                        <w:rPr>
                          <w:rFonts w:ascii="Times New Roman" w:eastAsia="Times New Roman" w:hAnsi="Times New Roman" w:cs="Times New Roman"/>
                          <w:b/>
                          <w:bCs/>
                          <w:sz w:val="24"/>
                          <w:szCs w:val="24"/>
                          <w:lang w:eastAsia="uk-UA"/>
                        </w:rPr>
                        <w:t>ДПС </w:t>
                      </w:r>
                      <w:hyperlink r:id="rId16" w:history="1">
                        <w:r w:rsidRPr="001E552D">
                          <w:rPr>
                            <w:rFonts w:ascii="Times New Roman" w:eastAsia="Times New Roman" w:hAnsi="Times New Roman" w:cs="Times New Roman"/>
                            <w:color w:val="0000FF"/>
                            <w:sz w:val="24"/>
                            <w:szCs w:val="24"/>
                            <w:u w:val="single"/>
                            <w:lang w:eastAsia="uk-UA"/>
                          </w:rPr>
                          <w:t>h</w:t>
                        </w:r>
                        <w:proofErr w:type="spellEnd"/>
                        <w:r w:rsidRPr="001E552D">
                          <w:rPr>
                            <w:rFonts w:ascii="Times New Roman" w:eastAsia="Times New Roman" w:hAnsi="Times New Roman" w:cs="Times New Roman"/>
                            <w:color w:val="0000FF"/>
                            <w:sz w:val="24"/>
                            <w:szCs w:val="24"/>
                            <w:u w:val="single"/>
                            <w:lang w:eastAsia="uk-UA"/>
                          </w:rPr>
                          <w:t>ttps://t.me/tax_gov_ua</w:t>
                        </w:r>
                      </w:hyperlink>
                      <w:r w:rsidRPr="00EB1281">
                        <w:rPr>
                          <w:rFonts w:ascii="Times New Roman" w:eastAsia="Times New Roman" w:hAnsi="Times New Roman" w:cs="Times New Roman"/>
                          <w:sz w:val="20"/>
                          <w:szCs w:val="20"/>
                          <w:lang w:eastAsia="uk-UA"/>
                        </w:rPr>
                        <w:t xml:space="preserve"> </w:t>
                      </w:r>
                    </w:p>
                  </w:txbxContent>
                </v:textbox>
                <w10:wrap anchorx="margin"/>
              </v:rect>
            </w:pict>
          </mc:Fallback>
        </mc:AlternateContent>
      </w:r>
    </w:p>
    <w:sectPr w:rsidR="00475DBA" w:rsidRPr="00475DBA" w:rsidSect="00475DB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Arial">
    <w:altName w:val="Tahom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2499"/>
    <w:rsid w:val="0010756D"/>
    <w:rsid w:val="00157AEB"/>
    <w:rsid w:val="0016280E"/>
    <w:rsid w:val="001D669A"/>
    <w:rsid w:val="001D7FBB"/>
    <w:rsid w:val="001E552D"/>
    <w:rsid w:val="00203F79"/>
    <w:rsid w:val="002470F0"/>
    <w:rsid w:val="00355AD2"/>
    <w:rsid w:val="003C57DA"/>
    <w:rsid w:val="003F240A"/>
    <w:rsid w:val="00475DBA"/>
    <w:rsid w:val="004819B1"/>
    <w:rsid w:val="004907EF"/>
    <w:rsid w:val="004C2F73"/>
    <w:rsid w:val="00506F76"/>
    <w:rsid w:val="00594EE8"/>
    <w:rsid w:val="005E718B"/>
    <w:rsid w:val="00625028"/>
    <w:rsid w:val="00626D57"/>
    <w:rsid w:val="00693279"/>
    <w:rsid w:val="006B18F0"/>
    <w:rsid w:val="006C7CCE"/>
    <w:rsid w:val="006D5E11"/>
    <w:rsid w:val="00715DAC"/>
    <w:rsid w:val="00744E9F"/>
    <w:rsid w:val="007674B0"/>
    <w:rsid w:val="00773643"/>
    <w:rsid w:val="007B7B78"/>
    <w:rsid w:val="007D1444"/>
    <w:rsid w:val="00817265"/>
    <w:rsid w:val="00897054"/>
    <w:rsid w:val="008C6AF8"/>
    <w:rsid w:val="00934498"/>
    <w:rsid w:val="00962DC4"/>
    <w:rsid w:val="009A0900"/>
    <w:rsid w:val="009F35C3"/>
    <w:rsid w:val="00AA6B86"/>
    <w:rsid w:val="00B162AA"/>
    <w:rsid w:val="00D124BC"/>
    <w:rsid w:val="00D40272"/>
    <w:rsid w:val="00D44A42"/>
    <w:rsid w:val="00DC2147"/>
    <w:rsid w:val="00E11100"/>
    <w:rsid w:val="00E1192A"/>
    <w:rsid w:val="00E12FC0"/>
    <w:rsid w:val="00EA65B6"/>
    <w:rsid w:val="00F775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13">
    <w:name w:val="Неразрешенное упоминание1"/>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13">
    <w:name w:val="Неразрешенное упоминание1"/>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5642">
      <w:bodyDiv w:val="1"/>
      <w:marLeft w:val="0"/>
      <w:marRight w:val="0"/>
      <w:marTop w:val="0"/>
      <w:marBottom w:val="0"/>
      <w:divBdr>
        <w:top w:val="none" w:sz="0" w:space="0" w:color="auto"/>
        <w:left w:val="none" w:sz="0" w:space="0" w:color="auto"/>
        <w:bottom w:val="none" w:sz="0" w:space="0" w:color="auto"/>
        <w:right w:val="none" w:sz="0" w:space="0" w:color="auto"/>
      </w:divBdr>
    </w:div>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05850200">
      <w:bodyDiv w:val="1"/>
      <w:marLeft w:val="0"/>
      <w:marRight w:val="0"/>
      <w:marTop w:val="0"/>
      <w:marBottom w:val="0"/>
      <w:divBdr>
        <w:top w:val="none" w:sz="0" w:space="0" w:color="auto"/>
        <w:left w:val="none" w:sz="0" w:space="0" w:color="auto"/>
        <w:bottom w:val="none" w:sz="0" w:space="0" w:color="auto"/>
        <w:right w:val="none" w:sz="0" w:space="0" w:color="auto"/>
      </w:divBdr>
    </w:div>
    <w:div w:id="22310073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40034823">
      <w:bodyDiv w:val="1"/>
      <w:marLeft w:val="0"/>
      <w:marRight w:val="0"/>
      <w:marTop w:val="0"/>
      <w:marBottom w:val="0"/>
      <w:divBdr>
        <w:top w:val="none" w:sz="0" w:space="0" w:color="auto"/>
        <w:left w:val="none" w:sz="0" w:space="0" w:color="auto"/>
        <w:bottom w:val="none" w:sz="0" w:space="0" w:color="auto"/>
        <w:right w:val="none" w:sz="0" w:space="0" w:color="auto"/>
      </w:divBdr>
    </w:div>
    <w:div w:id="67969930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14626399">
      <w:bodyDiv w:val="1"/>
      <w:marLeft w:val="0"/>
      <w:marRight w:val="0"/>
      <w:marTop w:val="0"/>
      <w:marBottom w:val="0"/>
      <w:divBdr>
        <w:top w:val="none" w:sz="0" w:space="0" w:color="auto"/>
        <w:left w:val="none" w:sz="0" w:space="0" w:color="auto"/>
        <w:bottom w:val="none" w:sz="0" w:space="0" w:color="auto"/>
        <w:right w:val="none" w:sz="0" w:space="0" w:color="auto"/>
      </w:divBdr>
    </w:div>
    <w:div w:id="723259095">
      <w:bodyDiv w:val="1"/>
      <w:marLeft w:val="0"/>
      <w:marRight w:val="0"/>
      <w:marTop w:val="0"/>
      <w:marBottom w:val="0"/>
      <w:divBdr>
        <w:top w:val="none" w:sz="0" w:space="0" w:color="auto"/>
        <w:left w:val="none" w:sz="0" w:space="0" w:color="auto"/>
        <w:bottom w:val="none" w:sz="0" w:space="0" w:color="auto"/>
        <w:right w:val="none" w:sz="0" w:space="0" w:color="auto"/>
      </w:divBdr>
    </w:div>
    <w:div w:id="890311300">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78608469">
      <w:bodyDiv w:val="1"/>
      <w:marLeft w:val="0"/>
      <w:marRight w:val="0"/>
      <w:marTop w:val="0"/>
      <w:marBottom w:val="0"/>
      <w:divBdr>
        <w:top w:val="none" w:sz="0" w:space="0" w:color="auto"/>
        <w:left w:val="none" w:sz="0" w:space="0" w:color="auto"/>
        <w:bottom w:val="none" w:sz="0" w:space="0" w:color="auto"/>
        <w:right w:val="none" w:sz="0" w:space="0" w:color="auto"/>
      </w:divBdr>
    </w:div>
    <w:div w:id="1296906077">
      <w:bodyDiv w:val="1"/>
      <w:marLeft w:val="0"/>
      <w:marRight w:val="0"/>
      <w:marTop w:val="0"/>
      <w:marBottom w:val="0"/>
      <w:divBdr>
        <w:top w:val="none" w:sz="0" w:space="0" w:color="auto"/>
        <w:left w:val="none" w:sz="0" w:space="0" w:color="auto"/>
        <w:bottom w:val="none" w:sz="0" w:space="0" w:color="auto"/>
        <w:right w:val="none" w:sz="0" w:space="0" w:color="auto"/>
      </w:divBdr>
    </w:div>
    <w:div w:id="1321232878">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577476378">
      <w:bodyDiv w:val="1"/>
      <w:marLeft w:val="0"/>
      <w:marRight w:val="0"/>
      <w:marTop w:val="0"/>
      <w:marBottom w:val="0"/>
      <w:divBdr>
        <w:top w:val="none" w:sz="0" w:space="0" w:color="auto"/>
        <w:left w:val="none" w:sz="0" w:space="0" w:color="auto"/>
        <w:bottom w:val="none" w:sz="0" w:space="0" w:color="auto"/>
        <w:right w:val="none" w:sz="0" w:space="0" w:color="auto"/>
      </w:divBdr>
    </w:div>
    <w:div w:id="1677489072">
      <w:bodyDiv w:val="1"/>
      <w:marLeft w:val="0"/>
      <w:marRight w:val="0"/>
      <w:marTop w:val="0"/>
      <w:marBottom w:val="0"/>
      <w:divBdr>
        <w:top w:val="none" w:sz="0" w:space="0" w:color="auto"/>
        <w:left w:val="none" w:sz="0" w:space="0" w:color="auto"/>
        <w:bottom w:val="none" w:sz="0" w:space="0" w:color="auto"/>
        <w:right w:val="none" w:sz="0" w:space="0" w:color="auto"/>
      </w:divBdr>
    </w:div>
    <w:div w:id="1698576309">
      <w:bodyDiv w:val="1"/>
      <w:marLeft w:val="0"/>
      <w:marRight w:val="0"/>
      <w:marTop w:val="0"/>
      <w:marBottom w:val="0"/>
      <w:divBdr>
        <w:top w:val="none" w:sz="0" w:space="0" w:color="auto"/>
        <w:left w:val="none" w:sz="0" w:space="0" w:color="auto"/>
        <w:bottom w:val="none" w:sz="0" w:space="0" w:color="auto"/>
        <w:right w:val="none" w:sz="0" w:space="0" w:color="auto"/>
      </w:divBdr>
    </w:div>
    <w:div w:id="1788549232">
      <w:bodyDiv w:val="1"/>
      <w:marLeft w:val="0"/>
      <w:marRight w:val="0"/>
      <w:marTop w:val="0"/>
      <w:marBottom w:val="0"/>
      <w:divBdr>
        <w:top w:val="none" w:sz="0" w:space="0" w:color="auto"/>
        <w:left w:val="none" w:sz="0" w:space="0" w:color="auto"/>
        <w:bottom w:val="none" w:sz="0" w:space="0" w:color="auto"/>
        <w:right w:val="none" w:sz="0" w:space="0" w:color="auto"/>
      </w:divBdr>
    </w:div>
    <w:div w:id="18163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tax.chernivtsi/?notif_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t.me/tax_gov_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me/tax_gov_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v.tax.gov.ua/http:/t.me/infoTAXbot" TargetMode="External"/><Relationship Id="rId5" Type="http://schemas.openxmlformats.org/officeDocument/2006/relationships/settings" Target="settings.xml"/><Relationship Id="rId15" Type="http://schemas.openxmlformats.org/officeDocument/2006/relationships/hyperlink" Target="https://cv.tax.gov.ua/http:/t.me/infoTAXbot" TargetMode="External"/><Relationship Id="rId10" Type="http://schemas.openxmlformats.org/officeDocument/2006/relationships/hyperlink" Target="https://www.facebook.com/TaxUkraine" TargetMode="External"/><Relationship Id="rId4" Type="http://schemas.microsoft.com/office/2007/relationships/stylesWithEffects" Target="stylesWithEffects.xml"/><Relationship Id="rId9" Type="http://schemas.openxmlformats.org/officeDocument/2006/relationships/hyperlink" Target="https://www.facebook.com/tax.chernivtsi/?notif_id=..." TargetMode="External"/><Relationship Id="rId14" Type="http://schemas.openxmlformats.org/officeDocument/2006/relationships/hyperlink" Target="https://www.facebook.com/Tax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325DA-2C95-4F8A-ACA2-4ACB780C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1626</Words>
  <Characters>927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2021-11-26T12:59:00Z</dcterms:created>
  <dcterms:modified xsi:type="dcterms:W3CDTF">2021-11-26T12:59:00Z</dcterms:modified>
</cp:coreProperties>
</file>