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7E4FCB" w:rsidP="00773643">
      <w:pPr>
        <w:jc w:val="center"/>
      </w:pPr>
      <w:r>
        <w:rPr>
          <w:noProof/>
          <w:lang w:eastAsia="uk-UA"/>
        </w:rPr>
        <w:drawing>
          <wp:anchor distT="0" distB="0" distL="114300" distR="114300" simplePos="0" relativeHeight="251667456" behindDoc="0" locked="0" layoutInCell="1" allowOverlap="1" wp14:anchorId="5B4125AC">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lang w:eastAsia="uk-UA"/>
        </w:rPr>
        <mc:AlternateContent>
          <mc:Choice Requires="wps">
            <w:drawing>
              <wp:anchor distT="0" distB="0" distL="114300" distR="114300" simplePos="0" relativeHeight="251666432" behindDoc="1" locked="0" layoutInCell="1" allowOverlap="1">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proofErr w:type="spellStart"/>
                      <w:r w:rsidRPr="007E4FCB">
                        <w:rPr>
                          <w:rFonts w:ascii="Segoe UI Black" w:hAnsi="Segoe UI Black" w:cs="Arial"/>
                          <w:b/>
                          <w:bCs/>
                          <w:sz w:val="20"/>
                          <w:szCs w:val="28"/>
                        </w:rPr>
                        <w:t>Тел</w:t>
                      </w:r>
                      <w:proofErr w:type="spellEnd"/>
                      <w:r w:rsidRPr="007E4FCB">
                        <w:rPr>
                          <w:rFonts w:ascii="Segoe UI Black" w:hAnsi="Segoe UI Black" w:cs="Arial"/>
                          <w:b/>
                          <w:bCs/>
                          <w:sz w:val="20"/>
                          <w:szCs w:val="28"/>
                        </w:rPr>
                        <w:t>.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v:textbox>
                <w10:wrap type="tight"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9A545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align>center</wp:align>
                </wp:positionH>
                <wp:positionV relativeFrom="paragraph">
                  <wp:posOffset>292100</wp:posOffset>
                </wp:positionV>
                <wp:extent cx="6385560" cy="698500"/>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698500"/>
                        </a:xfrm>
                        <a:prstGeom prst="rect">
                          <a:avLst/>
                        </a:prstGeom>
                      </wps:spPr>
                      <wps:txbx>
                        <w:txbxContent>
                          <w:p w:rsidR="00773643" w:rsidRPr="00B97CC5" w:rsidRDefault="00B97CC5" w:rsidP="00B97CC5">
                            <w:pPr>
                              <w:pStyle w:val="1"/>
                              <w:spacing w:before="0" w:beforeAutospacing="0" w:after="0" w:afterAutospacing="0"/>
                              <w:ind w:firstLine="567"/>
                              <w:jc w:val="center"/>
                              <w:rPr>
                                <w:sz w:val="32"/>
                                <w:szCs w:val="32"/>
                              </w:rPr>
                            </w:pPr>
                            <w:r w:rsidRPr="00B97CC5">
                              <w:rPr>
                                <w:sz w:val="32"/>
                                <w:szCs w:val="32"/>
                              </w:rPr>
                              <w:t xml:space="preserve">Як </w:t>
                            </w:r>
                            <w:proofErr w:type="spellStart"/>
                            <w:r w:rsidRPr="00B97CC5">
                              <w:rPr>
                                <w:sz w:val="32"/>
                                <w:szCs w:val="32"/>
                              </w:rPr>
                              <w:t>єдинникам</w:t>
                            </w:r>
                            <w:proofErr w:type="spellEnd"/>
                            <w:r w:rsidRPr="00B97CC5">
                              <w:rPr>
                                <w:sz w:val="32"/>
                                <w:szCs w:val="32"/>
                              </w:rPr>
                              <w:t xml:space="preserve"> 1-oї групи, що були звільнені від сплати єдиного внеску за січень-травень 2021 року, заповнити звітність?</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1D3BA" id="Заголовок 1" o:spid="_x0000_s1027" style="position:absolute;left:0;text-align:left;margin-left:0;margin-top:23pt;width:502.8pt;height: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" filled="f" stroked="f">
                <o:lock v:ext="edit" grouping="t"/>
                <v:textbox>
                  <w:txbxContent>
                    <w:p w:rsidR="00773643" w:rsidRPr="00B97CC5" w:rsidRDefault="00B97CC5" w:rsidP="00B97CC5">
                      <w:pPr>
                        <w:pStyle w:val="1"/>
                        <w:spacing w:before="0" w:beforeAutospacing="0" w:after="0" w:afterAutospacing="0"/>
                        <w:ind w:firstLine="567"/>
                        <w:jc w:val="center"/>
                        <w:rPr>
                          <w:sz w:val="32"/>
                          <w:szCs w:val="32"/>
                        </w:rPr>
                      </w:pPr>
                      <w:r w:rsidRPr="00B97CC5">
                        <w:rPr>
                          <w:sz w:val="32"/>
                          <w:szCs w:val="32"/>
                        </w:rPr>
                        <w:t>Як єдинникам 1-oї групи, що були звільнені від сплати єдиного внеску за січень-травень 2021 року, заповнити звітність?</w:t>
                      </w:r>
                    </w:p>
                  </w:txbxContent>
                </v:textbox>
                <w10:wrap anchorx="margin"/>
              </v:rect>
            </w:pict>
          </mc:Fallback>
        </mc:AlternateContent>
      </w: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B97CC5" w:rsidRPr="00B97CC5" w:rsidRDefault="00B97CC5" w:rsidP="00B97CC5">
      <w:pPr>
        <w:spacing w:after="0" w:line="240" w:lineRule="auto"/>
        <w:ind w:firstLine="567"/>
        <w:jc w:val="both"/>
        <w:rPr>
          <w:rFonts w:ascii="Times New Roman" w:eastAsia="Times New Roman" w:hAnsi="Times New Roman" w:cs="Times New Roman"/>
          <w:sz w:val="30"/>
          <w:szCs w:val="30"/>
          <w:lang w:eastAsia="uk-UA"/>
        </w:rPr>
      </w:pPr>
      <w:r w:rsidRPr="00B97CC5">
        <w:rPr>
          <w:rFonts w:ascii="Times New Roman" w:eastAsia="Times New Roman" w:hAnsi="Times New Roman" w:cs="Times New Roman"/>
          <w:sz w:val="30"/>
          <w:szCs w:val="30"/>
          <w:lang w:eastAsia="uk-UA"/>
        </w:rPr>
        <w:t>У Головному управлінні ДПС у Чернівецькій області нагадують, законодавством тимчасово були звільнені від нарахування, обчислення та сплати єдиного внеску підприємці, які обрали спрощену систему оподаткування, і належать до першої групи платників єдиного податку, в частині сум, що підлягають нарахуванню, обчисленню та сплаті такими особами за періоди з 01 по 31 грудня 2020 року, з 01 січня по 31 травня 2021 року за себе (</w:t>
      </w:r>
      <w:proofErr w:type="spellStart"/>
      <w:r w:rsidRPr="00B97CC5">
        <w:rPr>
          <w:rFonts w:ascii="Times New Roman" w:eastAsia="Times New Roman" w:hAnsi="Times New Roman" w:cs="Times New Roman"/>
          <w:sz w:val="30"/>
          <w:szCs w:val="30"/>
          <w:lang w:eastAsia="uk-UA"/>
        </w:rPr>
        <w:t>п.п</w:t>
      </w:r>
      <w:proofErr w:type="spellEnd"/>
      <w:r w:rsidRPr="00B97CC5">
        <w:rPr>
          <w:rFonts w:ascii="Times New Roman" w:eastAsia="Times New Roman" w:hAnsi="Times New Roman" w:cs="Times New Roman"/>
          <w:sz w:val="30"/>
          <w:szCs w:val="30"/>
          <w:lang w:eastAsia="uk-UA"/>
        </w:rPr>
        <w:t xml:space="preserve">. 9 прим. 10.1 </w:t>
      </w:r>
      <w:proofErr w:type="spellStart"/>
      <w:r w:rsidRPr="00B97CC5">
        <w:rPr>
          <w:rFonts w:ascii="Times New Roman" w:eastAsia="Times New Roman" w:hAnsi="Times New Roman" w:cs="Times New Roman"/>
          <w:sz w:val="30"/>
          <w:szCs w:val="30"/>
          <w:lang w:eastAsia="uk-UA"/>
        </w:rPr>
        <w:t>розд</w:t>
      </w:r>
      <w:proofErr w:type="spellEnd"/>
      <w:r w:rsidRPr="00B97CC5">
        <w:rPr>
          <w:rFonts w:ascii="Times New Roman" w:eastAsia="Times New Roman" w:hAnsi="Times New Roman" w:cs="Times New Roman"/>
          <w:sz w:val="30"/>
          <w:szCs w:val="30"/>
          <w:lang w:eastAsia="uk-UA"/>
        </w:rPr>
        <w:t xml:space="preserve">. VIII «Прикінцеві та перехідні положення» Закону України від 08.07.2010 № 2464-VI «Про збір та облік єдиного внеску на загальнообов’язкове державне соціальне страхування»). </w:t>
      </w:r>
    </w:p>
    <w:p w:rsidR="00B97CC5" w:rsidRPr="00B97CC5" w:rsidRDefault="00B97CC5" w:rsidP="00B97CC5">
      <w:pPr>
        <w:spacing w:after="0" w:line="240" w:lineRule="auto"/>
        <w:ind w:firstLine="567"/>
        <w:jc w:val="both"/>
        <w:rPr>
          <w:rFonts w:ascii="Times New Roman" w:eastAsia="Times New Roman" w:hAnsi="Times New Roman" w:cs="Times New Roman"/>
          <w:sz w:val="30"/>
          <w:szCs w:val="30"/>
          <w:lang w:eastAsia="uk-UA"/>
        </w:rPr>
      </w:pPr>
      <w:r w:rsidRPr="00B97CC5">
        <w:rPr>
          <w:rFonts w:ascii="Times New Roman" w:eastAsia="Times New Roman" w:hAnsi="Times New Roman" w:cs="Times New Roman"/>
          <w:sz w:val="30"/>
          <w:szCs w:val="30"/>
          <w:lang w:eastAsia="uk-UA"/>
        </w:rPr>
        <w:t xml:space="preserve">Відтак, такі особи можуть прийняти рішення про нарахування, обчислення та сплату єдиного внеску за зазначені періоди в розмірах та порядку, визначених Законом № 2464. У такому разі інформація про сплачені суми зазначається у звітності про нарахування єдиного внеску за звітний період. </w:t>
      </w:r>
    </w:p>
    <w:p w:rsidR="00B97CC5" w:rsidRPr="00B97CC5" w:rsidRDefault="00B97CC5" w:rsidP="00B97CC5">
      <w:pPr>
        <w:spacing w:after="0" w:line="240" w:lineRule="auto"/>
        <w:ind w:firstLine="567"/>
        <w:jc w:val="both"/>
        <w:rPr>
          <w:rFonts w:ascii="Times New Roman" w:eastAsia="Times New Roman" w:hAnsi="Times New Roman" w:cs="Times New Roman"/>
          <w:sz w:val="30"/>
          <w:szCs w:val="30"/>
          <w:lang w:eastAsia="uk-UA"/>
        </w:rPr>
      </w:pPr>
      <w:r w:rsidRPr="00B97CC5">
        <w:rPr>
          <w:rFonts w:ascii="Times New Roman" w:eastAsia="Times New Roman" w:hAnsi="Times New Roman" w:cs="Times New Roman"/>
          <w:sz w:val="30"/>
          <w:szCs w:val="30"/>
          <w:lang w:eastAsia="uk-UA"/>
        </w:rPr>
        <w:t>Періодом, за який фізичні особи – підприємці – платники єдиного внеску подають звітність до контролюючого органу (звітним періодом), є календарний рік (</w:t>
      </w:r>
      <w:proofErr w:type="spellStart"/>
      <w:r w:rsidRPr="00B97CC5">
        <w:rPr>
          <w:rFonts w:ascii="Times New Roman" w:eastAsia="Times New Roman" w:hAnsi="Times New Roman" w:cs="Times New Roman"/>
          <w:sz w:val="30"/>
          <w:szCs w:val="30"/>
          <w:lang w:eastAsia="uk-UA"/>
        </w:rPr>
        <w:t>абз</w:t>
      </w:r>
      <w:proofErr w:type="spellEnd"/>
      <w:r w:rsidRPr="00B97CC5">
        <w:rPr>
          <w:rFonts w:ascii="Times New Roman" w:eastAsia="Times New Roman" w:hAnsi="Times New Roman" w:cs="Times New Roman"/>
          <w:sz w:val="30"/>
          <w:szCs w:val="30"/>
          <w:lang w:eastAsia="uk-UA"/>
        </w:rPr>
        <w:t xml:space="preserve">. п’ятий частини восьмої ст. 9 Закону № 2464). </w:t>
      </w:r>
    </w:p>
    <w:p w:rsidR="00B97CC5" w:rsidRPr="00B97CC5" w:rsidRDefault="00B97CC5" w:rsidP="00B97CC5">
      <w:pPr>
        <w:spacing w:after="0" w:line="240" w:lineRule="auto"/>
        <w:ind w:firstLine="567"/>
        <w:jc w:val="both"/>
        <w:rPr>
          <w:rFonts w:ascii="Times New Roman" w:eastAsia="Times New Roman" w:hAnsi="Times New Roman" w:cs="Times New Roman"/>
          <w:sz w:val="30"/>
          <w:szCs w:val="30"/>
          <w:lang w:eastAsia="uk-UA"/>
        </w:rPr>
      </w:pPr>
      <w:r w:rsidRPr="00B97CC5">
        <w:rPr>
          <w:rFonts w:ascii="Times New Roman" w:eastAsia="Times New Roman" w:hAnsi="Times New Roman" w:cs="Times New Roman"/>
          <w:sz w:val="30"/>
          <w:szCs w:val="30"/>
          <w:lang w:eastAsia="uk-UA"/>
        </w:rPr>
        <w:t xml:space="preserve">Підприємці – платники єдиного податку першої – третьої груп подають у складі податкової декларації платника єдиного податку – фізичної особи за формою, затвердженою наказом МФУ від 19.06.2015 №578 (у редакції від 09.12.2020 №752): </w:t>
      </w:r>
    </w:p>
    <w:p w:rsidR="00B97CC5" w:rsidRPr="00B97CC5" w:rsidRDefault="00B97CC5" w:rsidP="00B97CC5">
      <w:pPr>
        <w:spacing w:after="0" w:line="240" w:lineRule="auto"/>
        <w:ind w:firstLine="567"/>
        <w:jc w:val="both"/>
        <w:rPr>
          <w:rFonts w:ascii="Times New Roman" w:eastAsia="Times New Roman" w:hAnsi="Times New Roman" w:cs="Times New Roman"/>
          <w:sz w:val="30"/>
          <w:szCs w:val="30"/>
          <w:lang w:eastAsia="uk-UA"/>
        </w:rPr>
      </w:pPr>
      <w:r w:rsidRPr="00B97CC5">
        <w:rPr>
          <w:rFonts w:ascii="Times New Roman" w:eastAsia="Times New Roman" w:hAnsi="Times New Roman" w:cs="Times New Roman"/>
          <w:sz w:val="30"/>
          <w:szCs w:val="30"/>
          <w:lang w:eastAsia="uk-UA"/>
        </w:rPr>
        <w:t xml:space="preserve">- додаток 1 «Відомості про суми нарахованого доходу застрахованих осіб та суми нарахованого єдиного внеску», який передбачає </w:t>
      </w:r>
      <w:proofErr w:type="spellStart"/>
      <w:r w:rsidRPr="00B97CC5">
        <w:rPr>
          <w:rFonts w:ascii="Times New Roman" w:eastAsia="Times New Roman" w:hAnsi="Times New Roman" w:cs="Times New Roman"/>
          <w:sz w:val="30"/>
          <w:szCs w:val="30"/>
          <w:lang w:eastAsia="uk-UA"/>
        </w:rPr>
        <w:t>розд</w:t>
      </w:r>
      <w:proofErr w:type="spellEnd"/>
      <w:r w:rsidRPr="00B97CC5">
        <w:rPr>
          <w:rFonts w:ascii="Times New Roman" w:eastAsia="Times New Roman" w:hAnsi="Times New Roman" w:cs="Times New Roman"/>
          <w:sz w:val="30"/>
          <w:szCs w:val="30"/>
          <w:lang w:eastAsia="uk-UA"/>
        </w:rPr>
        <w:t xml:space="preserve">. 9 «Визначення сум нарахованого доходу застрахованих осіб та сум нарахованого єдиного внеску». </w:t>
      </w:r>
    </w:p>
    <w:p w:rsidR="00B97CC5" w:rsidRPr="00B97CC5" w:rsidRDefault="00B97CC5" w:rsidP="00B97CC5">
      <w:pPr>
        <w:spacing w:after="0" w:line="240" w:lineRule="auto"/>
        <w:ind w:firstLine="567"/>
        <w:jc w:val="both"/>
        <w:rPr>
          <w:rFonts w:ascii="Times New Roman" w:eastAsia="Times New Roman" w:hAnsi="Times New Roman" w:cs="Times New Roman"/>
          <w:sz w:val="30"/>
          <w:szCs w:val="30"/>
          <w:lang w:eastAsia="uk-UA"/>
        </w:rPr>
      </w:pPr>
      <w:r w:rsidRPr="00B97CC5">
        <w:rPr>
          <w:rFonts w:ascii="Times New Roman" w:eastAsia="Times New Roman" w:hAnsi="Times New Roman" w:cs="Times New Roman"/>
          <w:sz w:val="30"/>
          <w:szCs w:val="30"/>
          <w:lang w:eastAsia="uk-UA"/>
        </w:rPr>
        <w:t xml:space="preserve">Отже, підприємці – платники єдиного податку першої групи, які відповідно до </w:t>
      </w:r>
      <w:proofErr w:type="spellStart"/>
      <w:r w:rsidRPr="00B97CC5">
        <w:rPr>
          <w:rFonts w:ascii="Times New Roman" w:eastAsia="Times New Roman" w:hAnsi="Times New Roman" w:cs="Times New Roman"/>
          <w:sz w:val="30"/>
          <w:szCs w:val="30"/>
          <w:lang w:eastAsia="uk-UA"/>
        </w:rPr>
        <w:t>п.п</w:t>
      </w:r>
      <w:proofErr w:type="spellEnd"/>
      <w:r w:rsidRPr="00B97CC5">
        <w:rPr>
          <w:rFonts w:ascii="Times New Roman" w:eastAsia="Times New Roman" w:hAnsi="Times New Roman" w:cs="Times New Roman"/>
          <w:sz w:val="30"/>
          <w:szCs w:val="30"/>
          <w:lang w:eastAsia="uk-UA"/>
        </w:rPr>
        <w:t xml:space="preserve">. 9 прим. 10.1 </w:t>
      </w:r>
      <w:proofErr w:type="spellStart"/>
      <w:r w:rsidRPr="00B97CC5">
        <w:rPr>
          <w:rFonts w:ascii="Times New Roman" w:eastAsia="Times New Roman" w:hAnsi="Times New Roman" w:cs="Times New Roman"/>
          <w:sz w:val="30"/>
          <w:szCs w:val="30"/>
          <w:lang w:eastAsia="uk-UA"/>
        </w:rPr>
        <w:t>розд</w:t>
      </w:r>
      <w:proofErr w:type="spellEnd"/>
      <w:r w:rsidRPr="00B97CC5">
        <w:rPr>
          <w:rFonts w:ascii="Times New Roman" w:eastAsia="Times New Roman" w:hAnsi="Times New Roman" w:cs="Times New Roman"/>
          <w:sz w:val="30"/>
          <w:szCs w:val="30"/>
          <w:lang w:eastAsia="uk-UA"/>
        </w:rPr>
        <w:t xml:space="preserve">. VIII Закону № 2464 звільняються від сплати єдиного внеску, графи 2 – 4 </w:t>
      </w:r>
      <w:proofErr w:type="spellStart"/>
      <w:r w:rsidRPr="00B97CC5">
        <w:rPr>
          <w:rFonts w:ascii="Times New Roman" w:eastAsia="Times New Roman" w:hAnsi="Times New Roman" w:cs="Times New Roman"/>
          <w:sz w:val="30"/>
          <w:szCs w:val="30"/>
          <w:lang w:eastAsia="uk-UA"/>
        </w:rPr>
        <w:t>розд</w:t>
      </w:r>
      <w:proofErr w:type="spellEnd"/>
      <w:r w:rsidRPr="00B97CC5">
        <w:rPr>
          <w:rFonts w:ascii="Times New Roman" w:eastAsia="Times New Roman" w:hAnsi="Times New Roman" w:cs="Times New Roman"/>
          <w:sz w:val="30"/>
          <w:szCs w:val="30"/>
          <w:lang w:eastAsia="uk-UA"/>
        </w:rPr>
        <w:t xml:space="preserve">. 9 Додатка 1 в розрізі рядків січень, лютий, березень, квітень, травень звітного 2021 року заповнюють наступним чином:  у графі 2 «Самостійно визначена сума, на яку нараховується єдиний внесок з урахуванням максимальної величини»; у графі 3 «Розмір єдиного внеску»;  у графі 4 «Сума нарахованого єдиного внеску» - на паперових носіях проставляються прочерки, в електронній формі – поле залишається незаповненим. </w:t>
      </w:r>
    </w:p>
    <w:p w:rsidR="001D2BB4" w:rsidRPr="00B97CC5" w:rsidRDefault="001D2BB4" w:rsidP="00F73C72">
      <w:pPr>
        <w:spacing w:after="0" w:line="240" w:lineRule="auto"/>
        <w:rPr>
          <w:rFonts w:ascii="Times New Roman" w:eastAsia="Times New Roman" w:hAnsi="Times New Roman" w:cs="Times New Roman"/>
          <w:sz w:val="20"/>
          <w:szCs w:val="20"/>
          <w:lang w:eastAsia="uk-UA"/>
        </w:rPr>
      </w:pPr>
      <w:r w:rsidRPr="00B97CC5">
        <w:rPr>
          <w:rFonts w:ascii="Times New Roman" w:eastAsia="Times New Roman" w:hAnsi="Times New Roman" w:cs="Times New Roman"/>
          <w:sz w:val="20"/>
          <w:szCs w:val="20"/>
          <w:lang w:eastAsia="uk-UA"/>
        </w:rPr>
        <w:t xml:space="preserve">Підписуйтесь на наші офіційні сторінки в соціальних мережах. ДПС у Чернівецькій області: </w:t>
      </w:r>
    </w:p>
    <w:p w:rsidR="001D2BB4" w:rsidRPr="00B97CC5" w:rsidRDefault="001D2BB4" w:rsidP="001D2BB4">
      <w:pPr>
        <w:spacing w:after="0" w:line="240" w:lineRule="auto"/>
        <w:ind w:firstLine="567"/>
        <w:rPr>
          <w:rFonts w:ascii="Times New Roman" w:eastAsia="Times New Roman" w:hAnsi="Times New Roman" w:cs="Times New Roman"/>
          <w:sz w:val="20"/>
          <w:szCs w:val="20"/>
          <w:lang w:eastAsia="uk-UA"/>
        </w:rPr>
      </w:pPr>
      <w:proofErr w:type="spellStart"/>
      <w:r w:rsidRPr="00B97CC5">
        <w:rPr>
          <w:rFonts w:ascii="Times New Roman" w:eastAsia="Times New Roman" w:hAnsi="Times New Roman" w:cs="Times New Roman"/>
          <w:sz w:val="20"/>
          <w:szCs w:val="20"/>
          <w:lang w:eastAsia="uk-UA"/>
        </w:rPr>
        <w:t>Facebook</w:t>
      </w:r>
      <w:proofErr w:type="spellEnd"/>
      <w:r w:rsidRPr="00B97CC5">
        <w:rPr>
          <w:rFonts w:ascii="Times New Roman" w:eastAsia="Times New Roman" w:hAnsi="Times New Roman" w:cs="Times New Roman"/>
          <w:sz w:val="20"/>
          <w:szCs w:val="20"/>
          <w:lang w:eastAsia="uk-UA"/>
        </w:rPr>
        <w:t>:</w:t>
      </w:r>
      <w:proofErr w:type="spellStart"/>
      <w:r w:rsidRPr="00B97CC5">
        <w:rPr>
          <w:rFonts w:ascii="Times New Roman" w:eastAsia="Times New Roman" w:hAnsi="Times New Roman" w:cs="Times New Roman"/>
          <w:b/>
          <w:bCs/>
          <w:sz w:val="20"/>
          <w:szCs w:val="20"/>
          <w:lang w:eastAsia="uk-UA"/>
        </w:rPr>
        <w:t> </w:t>
      </w:r>
      <w:hyperlink r:id="rId6" w:history="1">
        <w:r w:rsidRPr="00B97CC5">
          <w:rPr>
            <w:rFonts w:ascii="Times New Roman" w:eastAsia="Times New Roman" w:hAnsi="Times New Roman" w:cs="Times New Roman"/>
            <w:b/>
            <w:bCs/>
            <w:sz w:val="20"/>
            <w:szCs w:val="20"/>
            <w:lang w:eastAsia="uk-UA"/>
          </w:rPr>
          <w:t>http</w:t>
        </w:r>
        <w:proofErr w:type="spellEnd"/>
        <w:r w:rsidRPr="00B97CC5">
          <w:rPr>
            <w:rFonts w:ascii="Times New Roman" w:eastAsia="Times New Roman" w:hAnsi="Times New Roman" w:cs="Times New Roman"/>
            <w:b/>
            <w:bCs/>
            <w:sz w:val="20"/>
            <w:szCs w:val="20"/>
            <w:lang w:eastAsia="uk-UA"/>
          </w:rPr>
          <w:t>s://www.facebook.com/tax.chernivtsi/</w:t>
        </w:r>
      </w:hyperlink>
      <w:r w:rsidRPr="00B97CC5">
        <w:rPr>
          <w:rFonts w:ascii="Times New Roman" w:eastAsia="Times New Roman" w:hAnsi="Times New Roman" w:cs="Times New Roman"/>
          <w:sz w:val="20"/>
          <w:szCs w:val="20"/>
          <w:lang w:eastAsia="uk-UA"/>
        </w:rPr>
        <w:t xml:space="preserve"> </w:t>
      </w:r>
    </w:p>
    <w:p w:rsidR="001D2BB4" w:rsidRPr="00B97CC5" w:rsidRDefault="00B97CC5" w:rsidP="001D2BB4">
      <w:pPr>
        <w:spacing w:after="0" w:line="240" w:lineRule="auto"/>
        <w:ind w:firstLine="567"/>
        <w:rPr>
          <w:rFonts w:ascii="Times New Roman" w:eastAsia="Times New Roman" w:hAnsi="Times New Roman" w:cs="Times New Roman"/>
          <w:sz w:val="20"/>
          <w:szCs w:val="20"/>
          <w:lang w:eastAsia="uk-UA"/>
        </w:rPr>
      </w:pPr>
      <w:r w:rsidRPr="00B97CC5">
        <w:rPr>
          <w:rFonts w:ascii="Times New Roman" w:eastAsia="Times New Roman" w:hAnsi="Times New Roman" w:cs="Times New Roman"/>
          <w:b/>
          <w:bCs/>
          <w:sz w:val="20"/>
          <w:szCs w:val="20"/>
          <w:lang w:eastAsia="uk-UA"/>
        </w:rPr>
        <w:t xml:space="preserve"> </w:t>
      </w:r>
      <w:proofErr w:type="spellStart"/>
      <w:r w:rsidR="001D2BB4" w:rsidRPr="00B97CC5">
        <w:rPr>
          <w:rFonts w:ascii="Times New Roman" w:eastAsia="Times New Roman" w:hAnsi="Times New Roman" w:cs="Times New Roman"/>
          <w:b/>
          <w:bCs/>
          <w:sz w:val="20"/>
          <w:szCs w:val="20"/>
          <w:lang w:eastAsia="uk-UA"/>
        </w:rPr>
        <w:t>«Inf</w:t>
      </w:r>
      <w:proofErr w:type="spellEnd"/>
      <w:r w:rsidR="001D2BB4" w:rsidRPr="00B97CC5">
        <w:rPr>
          <w:rFonts w:ascii="Times New Roman" w:eastAsia="Times New Roman" w:hAnsi="Times New Roman" w:cs="Times New Roman"/>
          <w:b/>
          <w:bCs/>
          <w:sz w:val="20"/>
          <w:szCs w:val="20"/>
          <w:lang w:eastAsia="uk-UA"/>
        </w:rPr>
        <w:t>oTAX» </w:t>
      </w:r>
      <w:hyperlink r:id="rId7" w:history="1">
        <w:r w:rsidR="001D2BB4" w:rsidRPr="00B97CC5">
          <w:rPr>
            <w:rFonts w:ascii="Times New Roman" w:eastAsia="Times New Roman" w:hAnsi="Times New Roman" w:cs="Times New Roman"/>
            <w:color w:val="0000FF"/>
            <w:sz w:val="20"/>
            <w:szCs w:val="20"/>
            <w:u w:val="single"/>
            <w:lang w:eastAsia="uk-UA"/>
          </w:rPr>
          <w:t>http:/t.me/infoTAXbot</w:t>
        </w:r>
      </w:hyperlink>
      <w:r w:rsidR="001D2BB4" w:rsidRPr="00B97CC5">
        <w:rPr>
          <w:rFonts w:ascii="Times New Roman" w:eastAsia="Times New Roman" w:hAnsi="Times New Roman" w:cs="Times New Roman"/>
          <w:sz w:val="20"/>
          <w:szCs w:val="20"/>
          <w:lang w:eastAsia="uk-UA"/>
        </w:rPr>
        <w:t xml:space="preserve"> </w:t>
      </w:r>
    </w:p>
    <w:p w:rsidR="001D2BB4" w:rsidRPr="00F73C72" w:rsidRDefault="001D2BB4" w:rsidP="00F73C72">
      <w:pPr>
        <w:spacing w:after="0" w:line="240" w:lineRule="auto"/>
        <w:ind w:firstLine="567"/>
        <w:rPr>
          <w:rFonts w:ascii="Times New Roman" w:eastAsia="Times New Roman" w:hAnsi="Times New Roman" w:cs="Times New Roman"/>
          <w:sz w:val="20"/>
          <w:szCs w:val="20"/>
          <w:lang w:eastAsia="uk-UA"/>
        </w:rPr>
      </w:pPr>
      <w:r w:rsidRPr="00B97CC5">
        <w:rPr>
          <w:rFonts w:ascii="Times New Roman" w:eastAsia="Times New Roman" w:hAnsi="Times New Roman" w:cs="Times New Roman"/>
          <w:b/>
          <w:bCs/>
          <w:sz w:val="20"/>
          <w:szCs w:val="20"/>
          <w:lang w:eastAsia="uk-UA"/>
        </w:rPr>
        <w:t xml:space="preserve">Телеграм-канал </w:t>
      </w:r>
      <w:proofErr w:type="spellStart"/>
      <w:r w:rsidRPr="00B97CC5">
        <w:rPr>
          <w:rFonts w:ascii="Times New Roman" w:eastAsia="Times New Roman" w:hAnsi="Times New Roman" w:cs="Times New Roman"/>
          <w:b/>
          <w:bCs/>
          <w:sz w:val="20"/>
          <w:szCs w:val="20"/>
          <w:lang w:eastAsia="uk-UA"/>
        </w:rPr>
        <w:t>ДПС </w:t>
      </w:r>
      <w:hyperlink r:id="rId8" w:history="1">
        <w:r w:rsidRPr="00B97CC5">
          <w:rPr>
            <w:rFonts w:ascii="Times New Roman" w:eastAsia="Times New Roman" w:hAnsi="Times New Roman" w:cs="Times New Roman"/>
            <w:color w:val="0000FF"/>
            <w:sz w:val="20"/>
            <w:szCs w:val="20"/>
            <w:u w:val="single"/>
            <w:lang w:eastAsia="uk-UA"/>
          </w:rPr>
          <w:t>h</w:t>
        </w:r>
        <w:proofErr w:type="spellEnd"/>
        <w:r w:rsidRPr="00B97CC5">
          <w:rPr>
            <w:rFonts w:ascii="Times New Roman" w:eastAsia="Times New Roman" w:hAnsi="Times New Roman" w:cs="Times New Roman"/>
            <w:color w:val="0000FF"/>
            <w:sz w:val="20"/>
            <w:szCs w:val="20"/>
            <w:u w:val="single"/>
            <w:lang w:eastAsia="uk-UA"/>
          </w:rPr>
          <w:t>ttps://t.me/tax_gov_ua</w:t>
        </w:r>
      </w:hyperlink>
      <w:r w:rsidRPr="00B97CC5">
        <w:rPr>
          <w:rFonts w:ascii="Times New Roman" w:eastAsia="Times New Roman" w:hAnsi="Times New Roman" w:cs="Times New Roman"/>
          <w:sz w:val="20"/>
          <w:szCs w:val="20"/>
          <w:lang w:eastAsia="uk-UA"/>
        </w:rPr>
        <w:t xml:space="preserve"> </w:t>
      </w:r>
      <w:bookmarkStart w:id="0" w:name="_GoBack"/>
      <w:bookmarkEnd w:id="0"/>
    </w:p>
    <w:sectPr w:rsidR="001D2BB4" w:rsidRPr="00F73C72"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Black">
    <w:altName w:val="Segoe UI Semibold"/>
    <w:charset w:val="CC"/>
    <w:family w:val="swiss"/>
    <w:pitch w:val="variable"/>
    <w:sig w:usb0="00000001" w:usb1="4000E47F" w:usb2="0000002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7D0B"/>
    <w:rsid w:val="00117F5B"/>
    <w:rsid w:val="001D2BB4"/>
    <w:rsid w:val="001D669A"/>
    <w:rsid w:val="00276F25"/>
    <w:rsid w:val="00316C69"/>
    <w:rsid w:val="003423FF"/>
    <w:rsid w:val="003D7B09"/>
    <w:rsid w:val="0048777E"/>
    <w:rsid w:val="00506F76"/>
    <w:rsid w:val="00621CB6"/>
    <w:rsid w:val="00626D57"/>
    <w:rsid w:val="006618C6"/>
    <w:rsid w:val="00744E9F"/>
    <w:rsid w:val="00773643"/>
    <w:rsid w:val="007B7B78"/>
    <w:rsid w:val="007E4FCB"/>
    <w:rsid w:val="008C6AF8"/>
    <w:rsid w:val="009611A4"/>
    <w:rsid w:val="009A545E"/>
    <w:rsid w:val="009F35C3"/>
    <w:rsid w:val="00A14554"/>
    <w:rsid w:val="00B162AA"/>
    <w:rsid w:val="00B855C1"/>
    <w:rsid w:val="00B97CC5"/>
    <w:rsid w:val="00C03DF7"/>
    <w:rsid w:val="00C210DB"/>
    <w:rsid w:val="00D124BC"/>
    <w:rsid w:val="00D40272"/>
    <w:rsid w:val="00DB4E73"/>
    <w:rsid w:val="00E11100"/>
    <w:rsid w:val="00E1192A"/>
    <w:rsid w:val="00E32966"/>
    <w:rsid w:val="00EF764C"/>
    <w:rsid w:val="00F73C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tax_gov_ua" TargetMode="External"/><Relationship Id="rId3" Type="http://schemas.openxmlformats.org/officeDocument/2006/relationships/settings" Target="settings.xml"/><Relationship Id="rId7" Type="http://schemas.openxmlformats.org/officeDocument/2006/relationships/hyperlink" Target="https://cv.tax.gov.ua/http:/t.me/infoTAXbo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tax.chernivtsi/?notif_i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1629</Words>
  <Characters>929</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USert</cp:lastModifiedBy>
  <cp:revision>34</cp:revision>
  <dcterms:created xsi:type="dcterms:W3CDTF">2019-09-17T08:13:00Z</dcterms:created>
  <dcterms:modified xsi:type="dcterms:W3CDTF">2021-08-12T13:39:00Z</dcterms:modified>
</cp:coreProperties>
</file>