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CF2" w:rsidRDefault="00E945BE">
      <w:r>
        <w:rPr>
          <w:noProof/>
          <w:lang w:eastAsia="uk-UA"/>
        </w:rPr>
        <mc:AlternateContent>
          <mc:Choice Requires="wpg">
            <w:drawing>
              <wp:anchor distT="0" distB="0" distL="114300" distR="114300" simplePos="0" relativeHeight="251650560" behindDoc="0" locked="0" layoutInCell="1" allowOverlap="1">
                <wp:simplePos x="0" y="0"/>
                <wp:positionH relativeFrom="column">
                  <wp:posOffset>5288280</wp:posOffset>
                </wp:positionH>
                <wp:positionV relativeFrom="paragraph">
                  <wp:posOffset>1607820</wp:posOffset>
                </wp:positionV>
                <wp:extent cx="4665345" cy="3345180"/>
                <wp:effectExtent l="40005" t="36195" r="0" b="38100"/>
                <wp:wrapNone/>
                <wp:docPr id="167"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3345180"/>
                          <a:chOff x="0" y="0"/>
                          <a:chExt cx="46653" cy="39595"/>
                        </a:xfrm>
                      </wpg:grpSpPr>
                      <wps:wsp>
                        <wps:cNvPr id="168" name="Прямая соединительная линия 6"/>
                        <wps:cNvCnPr/>
                        <wps:spPr bwMode="auto">
                          <a:xfrm flipV="1">
                            <a:off x="0" y="0"/>
                            <a:ext cx="0" cy="39595"/>
                          </a:xfrm>
                          <a:prstGeom prst="line">
                            <a:avLst/>
                          </a:prstGeom>
                          <a:noFill/>
                          <a:ln w="63500" cmpd="dbl">
                            <a:solidFill>
                              <a:srgbClr val="A5A5A5"/>
                            </a:solidFill>
                            <a:miter lim="800000"/>
                            <a:headEnd/>
                            <a:tailEnd/>
                          </a:ln>
                          <a:extLst>
                            <a:ext uri="{909E8E84-426E-40DD-AFC4-6F175D3DCCD1}">
                              <a14:hiddenFill xmlns:a14="http://schemas.microsoft.com/office/drawing/2010/main">
                                <a:noFill/>
                              </a14:hiddenFill>
                            </a:ext>
                          </a:extLst>
                        </wps:spPr>
                        <wps:bodyPr/>
                      </wps:wsp>
                      <wps:wsp>
                        <wps:cNvPr id="169" name="Прямоугольник 7"/>
                        <wps:cNvSpPr>
                          <a:spLocks noChangeArrowheads="1"/>
                        </wps:cNvSpPr>
                        <wps:spPr bwMode="auto">
                          <a:xfrm>
                            <a:off x="381" y="0"/>
                            <a:ext cx="46272" cy="3958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70" name="Поле 8"/>
                        <wps:cNvSpPr txBox="1">
                          <a:spLocks noChangeArrowheads="1"/>
                        </wps:cNvSpPr>
                        <wps:spPr bwMode="auto">
                          <a:xfrm>
                            <a:off x="1333" y="2762"/>
                            <a:ext cx="44685" cy="3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D360A" w:rsidRPr="00E620EA" w:rsidRDefault="00E620EA" w:rsidP="00AD360A">
                              <w:pPr>
                                <w:spacing w:after="0" w:line="240" w:lineRule="auto"/>
                                <w:jc w:val="center"/>
                                <w:rPr>
                                  <w:rFonts w:ascii="Times New Roman" w:hAnsi="Times New Roman" w:cs="Times New Roman"/>
                                  <w:b/>
                                  <w:bCs/>
                                  <w:sz w:val="40"/>
                                  <w:szCs w:val="40"/>
                                  <w:lang w:eastAsia="uk-UA"/>
                                </w:rPr>
                              </w:pPr>
                              <w:r w:rsidRPr="00E620EA">
                                <w:rPr>
                                  <w:rFonts w:ascii="Times New Roman" w:hAnsi="Times New Roman" w:cs="Times New Roman"/>
                                  <w:b/>
                                  <w:sz w:val="40"/>
                                  <w:szCs w:val="40"/>
                                </w:rPr>
                                <w:t>Порядок зупинення реєстрації податкових накладних/розрахунків коригування</w:t>
                              </w: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Покрокова інструкція:</w:t>
                              </w:r>
                            </w:p>
                            <w:p w:rsidR="00F07CF9" w:rsidRDefault="00762CB2" w:rsidP="007E6B8B">
                              <w:pPr>
                                <w:spacing w:after="0" w:line="240" w:lineRule="auto"/>
                                <w:jc w:val="center"/>
                                <w:rPr>
                                  <w:rFonts w:ascii="Times New Roman" w:hAnsi="Times New Roman" w:cs="Times New Roman"/>
                                  <w:b/>
                                  <w:bCs/>
                                  <w:sz w:val="32"/>
                                  <w:szCs w:val="32"/>
                                </w:rPr>
                              </w:pPr>
                              <w:hyperlink r:id="rId6" w:history="1">
                                <w:r w:rsidR="007E6B8B" w:rsidRPr="008208F7">
                                  <w:rPr>
                                    <w:rStyle w:val="a5"/>
                                    <w:rFonts w:ascii="Times New Roman" w:hAnsi="Times New Roman"/>
                                    <w:b/>
                                    <w:bCs/>
                                    <w:sz w:val="32"/>
                                    <w:szCs w:val="32"/>
                                  </w:rPr>
                                  <w:t>https://www.tax.gov.ua/media-tsentr/novini/410034.html</w:t>
                                </w:r>
                              </w:hyperlink>
                            </w:p>
                            <w:p w:rsidR="007E6B8B" w:rsidRPr="007E6B8B" w:rsidRDefault="007E6B8B" w:rsidP="007E6B8B">
                              <w:pPr>
                                <w:spacing w:after="0" w:line="240" w:lineRule="auto"/>
                                <w:jc w:val="center"/>
                                <w:rPr>
                                  <w:rFonts w:ascii="Times New Roman" w:hAnsi="Times New Roman" w:cs="Times New Roman"/>
                                  <w:b/>
                                  <w:bCs/>
                                  <w:sz w:val="32"/>
                                  <w:szCs w:val="3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416.4pt;margin-top:126.6pt;width:367.35pt;height:263.4pt;z-index:251650560" coordsize="46653,3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">
                <v:line id="Прямая соединительная линия 6" o:spid="_x0000_s1027" style="position:absolute;flip:y;visibility:visible;mso-wrap-style:square" from="0,0" to="0,3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4jcQAAADcAAAADwAAAGRycy9kb3ducmV2LnhtbESPQWvCQBCF7wX/wzJCb3WjtqFEVxGh&#10;xZOS6A8YstMkmp0N2dWk/945FHqb4b1575v1dnStelAfGs8G5rMEFHHpbcOVgcv56+0TVIjIFlvP&#10;ZOCXAmw3k5c1ZtYPnNOjiJWSEA4ZGqhj7DKtQ1mTwzDzHbFoP753GGXtK217HCTctXqRJKl22LA0&#10;1NjRvqbyVtydgeOyPdxzuhZncnl6el8uPobTtzGv03G3AhVpjP/mv+uDFfxUaOUZmUB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7iNxAAAANwAAAAPAAAAAAAAAAAA&#10;AAAAAKECAABkcnMvZG93bnJldi54bWxQSwUGAAAAAAQABAD5AAAAkgMAAAAA&#10;" strokecolor="#a5a5a5" strokeweight="5pt">
                  <v:stroke linestyle="thinThin" joinstyle="miter"/>
                </v:line>
                <v:rect id="Прямоугольник 7" o:spid="_x0000_s1028" style="position:absolute;left:381;width:46272;height:39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FfsIA&#10;AADcAAAADwAAAGRycy9kb3ducmV2LnhtbERPTWvCQBC9F/oflin0VjeVIjW6ShWFFNpDbaXXITtm&#10;g9nZkB1j+u+7guBtHu9z5svBN6qnLtaBDTyPMlDEZbA1VwZ+vrdPr6CiIFtsApOBP4qwXNzfzTG3&#10;4cxf1O+kUimEY44GnEibax1LRx7jKLTEiTuEzqMk2FXadnhO4b7R4yybaI81pwaHLa0dlcfdyRuo&#10;Xt7ld49uujkU/FF8StOvhr0xjw/D2wyU0CA38dVd2DR/MoXLM+kC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kV+wgAAANwAAAAPAAAAAAAAAAAAAAAAAJgCAABkcnMvZG93&#10;bnJldi54bWxQSwUGAAAAAAQABAD1AAAAhwMAAAAA&#10;" fillcolor="#d8d8d8" stroked="f" strokeweight="2pt"/>
                <v:shapetype id="_x0000_t202" coordsize="21600,21600" o:spt="202" path="m,l,21600r21600,l21600,xe">
                  <v:stroke joinstyle="miter"/>
                  <v:path gradientshapeok="t" o:connecttype="rect"/>
                </v:shapetype>
                <v:shape id="Поле 8" o:spid="_x0000_s1029" type="#_x0000_t202" style="position:absolute;left:1333;top:2762;width:44685;height:3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NlcYA&#10;AADcAAAADwAAAGRycy9kb3ducmV2LnhtbESPQWvDMAyF74P9B6PBLmN1NsY60rqlFAY55NKuFHoT&#10;sRqHxnJqe2n276fDYDeJ9/Tep+V68r0aKaYusIGXWQGKuAm249bA4evz+QNUysgW+8Bk4IcSrFf3&#10;d0ssbbjxjsZ9bpWEcCrRgMt5KLVOjSOPaRYGYtHOIXrMssZW24g3Cfe9fi2Kd+2xY2lwONDWUXPZ&#10;f3sD47F6s7vR5fi0rauiutTX+ak25vFh2ixAZZryv/nvurKCPxd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ZNlcYAAADcAAAADwAAAAAAAAAAAAAAAACYAgAAZHJz&#10;L2Rvd25yZXYueG1sUEsFBgAAAAAEAAQA9QAAAIsDAAAAAA==&#10;" filled="f" stroked="f" strokeweight=".5pt">
                  <v:textbox>
                    <w:txbxContent>
                      <w:p w:rsidR="00AD360A" w:rsidRPr="00E620EA" w:rsidRDefault="00E620EA" w:rsidP="00AD360A">
                        <w:pPr>
                          <w:spacing w:after="0" w:line="240" w:lineRule="auto"/>
                          <w:jc w:val="center"/>
                          <w:rPr>
                            <w:rFonts w:ascii="Times New Roman" w:hAnsi="Times New Roman" w:cs="Times New Roman"/>
                            <w:b/>
                            <w:bCs/>
                            <w:sz w:val="40"/>
                            <w:szCs w:val="40"/>
                            <w:lang w:eastAsia="uk-UA"/>
                          </w:rPr>
                        </w:pPr>
                        <w:r w:rsidRPr="00E620EA">
                          <w:rPr>
                            <w:rFonts w:ascii="Times New Roman" w:hAnsi="Times New Roman" w:cs="Times New Roman"/>
                            <w:b/>
                            <w:sz w:val="40"/>
                            <w:szCs w:val="40"/>
                          </w:rPr>
                          <w:t>Порядок зупинення реєстрації податкових накладних/розрахунків коригування</w:t>
                        </w: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Покрокова інструкція:</w:t>
                        </w:r>
                      </w:p>
                      <w:p w:rsidR="00F07CF9" w:rsidRDefault="007E6B8B" w:rsidP="007E6B8B">
                        <w:pPr>
                          <w:spacing w:after="0" w:line="240" w:lineRule="auto"/>
                          <w:jc w:val="center"/>
                          <w:rPr>
                            <w:rFonts w:ascii="Times New Roman" w:hAnsi="Times New Roman" w:cs="Times New Roman"/>
                            <w:b/>
                            <w:bCs/>
                            <w:sz w:val="32"/>
                            <w:szCs w:val="32"/>
                          </w:rPr>
                        </w:pPr>
                        <w:hyperlink r:id="rId7" w:history="1">
                          <w:r w:rsidRPr="008208F7">
                            <w:rPr>
                              <w:rStyle w:val="a6"/>
                              <w:rFonts w:ascii="Times New Roman" w:hAnsi="Times New Roman"/>
                              <w:b/>
                              <w:bCs/>
                              <w:sz w:val="32"/>
                              <w:szCs w:val="32"/>
                            </w:rPr>
                            <w:t>https://www.tax.gov.ua/media-tsentr/novini/410034.html</w:t>
                          </w:r>
                        </w:hyperlink>
                      </w:p>
                      <w:p w:rsidR="007E6B8B" w:rsidRPr="007E6B8B" w:rsidRDefault="007E6B8B" w:rsidP="007E6B8B">
                        <w:pPr>
                          <w:spacing w:after="0" w:line="240" w:lineRule="auto"/>
                          <w:jc w:val="center"/>
                          <w:rPr>
                            <w:rFonts w:ascii="Times New Roman" w:hAnsi="Times New Roman" w:cs="Times New Roman"/>
                            <w:b/>
                            <w:bCs/>
                            <w:sz w:val="32"/>
                            <w:szCs w:val="32"/>
                          </w:rPr>
                        </w:pPr>
                      </w:p>
                    </w:txbxContent>
                  </v:textbox>
                </v:shape>
              </v:group>
            </w:pict>
          </mc:Fallback>
        </mc:AlternateContent>
      </w:r>
      <w:r>
        <w:rPr>
          <w:noProof/>
          <w:lang w:eastAsia="uk-UA"/>
        </w:rPr>
        <mc:AlternateContent>
          <mc:Choice Requires="wps">
            <w:drawing>
              <wp:anchor distT="0" distB="0" distL="114300" distR="114300" simplePos="0" relativeHeight="251666944" behindDoc="0" locked="0" layoutInCell="1" allowOverlap="1">
                <wp:simplePos x="0" y="0"/>
                <wp:positionH relativeFrom="margin">
                  <wp:posOffset>6198870</wp:posOffset>
                </wp:positionH>
                <wp:positionV relativeFrom="paragraph">
                  <wp:posOffset>305435</wp:posOffset>
                </wp:positionV>
                <wp:extent cx="4654550" cy="853440"/>
                <wp:effectExtent l="0" t="0" r="0" b="3810"/>
                <wp:wrapNone/>
                <wp:docPr id="166"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5D26" w:rsidRPr="00477BBC" w:rsidRDefault="00B55D26" w:rsidP="00B55D26">
                            <w:pPr>
                              <w:spacing w:after="0"/>
                              <w:rPr>
                                <w:b/>
                                <w:bCs/>
                                <w:sz w:val="24"/>
                                <w:szCs w:val="24"/>
                              </w:rPr>
                            </w:pPr>
                            <w:r w:rsidRPr="00477BBC">
                              <w:rPr>
                                <w:b/>
                                <w:bCs/>
                                <w:sz w:val="24"/>
                                <w:szCs w:val="24"/>
                              </w:rPr>
                              <w:t>Головне управління  Д</w:t>
                            </w:r>
                            <w:r>
                              <w:rPr>
                                <w:b/>
                                <w:bCs/>
                                <w:sz w:val="24"/>
                                <w:szCs w:val="24"/>
                              </w:rPr>
                              <w:t>П</w:t>
                            </w:r>
                            <w:r w:rsidRPr="00477BBC">
                              <w:rPr>
                                <w:b/>
                                <w:bCs/>
                                <w:sz w:val="24"/>
                                <w:szCs w:val="24"/>
                              </w:rPr>
                              <w:t>С   у  Чернівецькій  області</w:t>
                            </w:r>
                          </w:p>
                          <w:p w:rsidR="00B55D26" w:rsidRDefault="00B55D26" w:rsidP="00B55D26">
                            <w:pPr>
                              <w:spacing w:after="0"/>
                              <w:rPr>
                                <w:b/>
                                <w:bCs/>
                                <w:sz w:val="24"/>
                                <w:szCs w:val="24"/>
                                <w:lang w:val="ru-RU"/>
                              </w:rPr>
                            </w:pPr>
                            <w:r w:rsidRPr="00477BBC">
                              <w:rPr>
                                <w:b/>
                                <w:bCs/>
                                <w:sz w:val="24"/>
                                <w:szCs w:val="24"/>
                              </w:rPr>
                              <w:t>58013,  м. Чернівці, вул. Героїв Майдану, 200 А,</w:t>
                            </w:r>
                            <w:r w:rsidRPr="00D124BC">
                              <w:rPr>
                                <w:b/>
                                <w:bCs/>
                                <w:sz w:val="24"/>
                                <w:szCs w:val="24"/>
                                <w:lang w:val="ru-RU"/>
                              </w:rPr>
                              <w:t xml:space="preserve">   </w:t>
                            </w:r>
                          </w:p>
                          <w:p w:rsidR="00B55D26" w:rsidRPr="00477BBC" w:rsidRDefault="00B55D26" w:rsidP="00B55D26">
                            <w:pPr>
                              <w:spacing w:after="0"/>
                              <w:rPr>
                                <w:b/>
                                <w:bCs/>
                                <w:sz w:val="24"/>
                                <w:szCs w:val="24"/>
                              </w:rPr>
                            </w:pPr>
                            <w:r w:rsidRPr="00D124BC">
                              <w:rPr>
                                <w:b/>
                                <w:bCs/>
                                <w:sz w:val="24"/>
                                <w:szCs w:val="24"/>
                                <w:lang w:val="ru-RU"/>
                              </w:rPr>
                              <w:t xml:space="preserve"> </w:t>
                            </w:r>
                            <w:r w:rsidRPr="00477BBC">
                              <w:rPr>
                                <w:b/>
                                <w:bCs/>
                                <w:sz w:val="24"/>
                                <w:szCs w:val="24"/>
                              </w:rPr>
                              <w:t xml:space="preserve">Тел. </w:t>
                            </w:r>
                            <w:r w:rsidRPr="00477BBC">
                              <w:rPr>
                                <w:rFonts w:ascii="Arial" w:hAnsi="Arial" w:cs="Arial"/>
                                <w:b/>
                                <w:bCs/>
                                <w:sz w:val="24"/>
                                <w:szCs w:val="24"/>
                              </w:rPr>
                              <w:t>0372-5</w:t>
                            </w:r>
                            <w:r w:rsidRPr="00D124BC">
                              <w:rPr>
                                <w:rFonts w:ascii="Arial" w:hAnsi="Arial" w:cs="Arial"/>
                                <w:b/>
                                <w:bCs/>
                                <w:sz w:val="24"/>
                                <w:szCs w:val="24"/>
                                <w:lang w:val="ru-RU"/>
                              </w:rPr>
                              <w:t>4</w:t>
                            </w:r>
                            <w:r w:rsidRPr="00477BBC">
                              <w:rPr>
                                <w:rFonts w:ascii="Arial" w:hAnsi="Arial" w:cs="Arial"/>
                                <w:b/>
                                <w:bCs/>
                                <w:sz w:val="24"/>
                                <w:szCs w:val="24"/>
                              </w:rPr>
                              <w:t>-</w:t>
                            </w:r>
                            <w:r w:rsidRPr="00D124BC">
                              <w:rPr>
                                <w:rFonts w:ascii="Arial" w:hAnsi="Arial" w:cs="Arial"/>
                                <w:b/>
                                <w:bCs/>
                                <w:sz w:val="24"/>
                                <w:szCs w:val="24"/>
                                <w:lang w:val="ru-RU"/>
                              </w:rPr>
                              <w:t>54</w:t>
                            </w:r>
                            <w:r w:rsidRPr="00477BBC">
                              <w:rPr>
                                <w:rFonts w:ascii="Arial" w:hAnsi="Arial" w:cs="Arial"/>
                                <w:b/>
                                <w:bCs/>
                                <w:sz w:val="24"/>
                                <w:szCs w:val="24"/>
                              </w:rPr>
                              <w:t>-</w:t>
                            </w:r>
                            <w:r w:rsidRPr="00D124BC">
                              <w:rPr>
                                <w:rFonts w:ascii="Arial" w:hAnsi="Arial" w:cs="Arial"/>
                                <w:b/>
                                <w:bCs/>
                                <w:sz w:val="24"/>
                                <w:szCs w:val="24"/>
                                <w:lang w:val="ru-RU"/>
                              </w:rPr>
                              <w:t>99</w:t>
                            </w:r>
                          </w:p>
                          <w:p w:rsidR="00B55D26" w:rsidRPr="009E17AA" w:rsidRDefault="00B55D26" w:rsidP="00B55D2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0" type="#_x0000_t202" style="position:absolute;margin-left:488.1pt;margin-top:24.05pt;width:366.5pt;height:67.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" filled="f" stroked="f" strokeweight=".5pt">
                <v:textbox>
                  <w:txbxContent>
                    <w:p w:rsidR="00B55D26" w:rsidRPr="00477BBC" w:rsidRDefault="00B55D26" w:rsidP="00B55D26">
                      <w:pPr>
                        <w:spacing w:after="0"/>
                        <w:rPr>
                          <w:b/>
                          <w:bCs/>
                          <w:sz w:val="24"/>
                          <w:szCs w:val="24"/>
                        </w:rPr>
                      </w:pPr>
                      <w:r w:rsidRPr="00477BBC">
                        <w:rPr>
                          <w:b/>
                          <w:bCs/>
                          <w:sz w:val="24"/>
                          <w:szCs w:val="24"/>
                        </w:rPr>
                        <w:t>Головне управління  Д</w:t>
                      </w:r>
                      <w:r>
                        <w:rPr>
                          <w:b/>
                          <w:bCs/>
                          <w:sz w:val="24"/>
                          <w:szCs w:val="24"/>
                        </w:rPr>
                        <w:t>П</w:t>
                      </w:r>
                      <w:r w:rsidRPr="00477BBC">
                        <w:rPr>
                          <w:b/>
                          <w:bCs/>
                          <w:sz w:val="24"/>
                          <w:szCs w:val="24"/>
                        </w:rPr>
                        <w:t>С   у  Чернівецькій  області</w:t>
                      </w:r>
                    </w:p>
                    <w:p w:rsidR="00B55D26" w:rsidRDefault="00B55D26" w:rsidP="00B55D26">
                      <w:pPr>
                        <w:spacing w:after="0"/>
                        <w:rPr>
                          <w:b/>
                          <w:bCs/>
                          <w:sz w:val="24"/>
                          <w:szCs w:val="24"/>
                          <w:lang w:val="ru-RU"/>
                        </w:rPr>
                      </w:pPr>
                      <w:r w:rsidRPr="00477BBC">
                        <w:rPr>
                          <w:b/>
                          <w:bCs/>
                          <w:sz w:val="24"/>
                          <w:szCs w:val="24"/>
                        </w:rPr>
                        <w:t>58013,  м. Чернівці, вул. Героїв Майдану, 200 А,</w:t>
                      </w:r>
                      <w:r w:rsidRPr="00D124BC">
                        <w:rPr>
                          <w:b/>
                          <w:bCs/>
                          <w:sz w:val="24"/>
                          <w:szCs w:val="24"/>
                          <w:lang w:val="ru-RU"/>
                        </w:rPr>
                        <w:t xml:space="preserve">   </w:t>
                      </w:r>
                    </w:p>
                    <w:p w:rsidR="00B55D26" w:rsidRPr="00477BBC" w:rsidRDefault="00B55D26" w:rsidP="00B55D26">
                      <w:pPr>
                        <w:spacing w:after="0"/>
                        <w:rPr>
                          <w:b/>
                          <w:bCs/>
                          <w:sz w:val="24"/>
                          <w:szCs w:val="24"/>
                        </w:rPr>
                      </w:pPr>
                      <w:r w:rsidRPr="00D124BC">
                        <w:rPr>
                          <w:b/>
                          <w:bCs/>
                          <w:sz w:val="24"/>
                          <w:szCs w:val="24"/>
                          <w:lang w:val="ru-RU"/>
                        </w:rPr>
                        <w:t xml:space="preserve"> </w:t>
                      </w:r>
                      <w:r w:rsidRPr="00477BBC">
                        <w:rPr>
                          <w:b/>
                          <w:bCs/>
                          <w:sz w:val="24"/>
                          <w:szCs w:val="24"/>
                        </w:rPr>
                        <w:t xml:space="preserve">Тел. </w:t>
                      </w:r>
                      <w:r w:rsidRPr="00477BBC">
                        <w:rPr>
                          <w:rFonts w:ascii="Arial" w:hAnsi="Arial" w:cs="Arial"/>
                          <w:b/>
                          <w:bCs/>
                          <w:sz w:val="24"/>
                          <w:szCs w:val="24"/>
                        </w:rPr>
                        <w:t>0372-5</w:t>
                      </w:r>
                      <w:r w:rsidRPr="00D124BC">
                        <w:rPr>
                          <w:rFonts w:ascii="Arial" w:hAnsi="Arial" w:cs="Arial"/>
                          <w:b/>
                          <w:bCs/>
                          <w:sz w:val="24"/>
                          <w:szCs w:val="24"/>
                          <w:lang w:val="ru-RU"/>
                        </w:rPr>
                        <w:t>4</w:t>
                      </w:r>
                      <w:r w:rsidRPr="00477BBC">
                        <w:rPr>
                          <w:rFonts w:ascii="Arial" w:hAnsi="Arial" w:cs="Arial"/>
                          <w:b/>
                          <w:bCs/>
                          <w:sz w:val="24"/>
                          <w:szCs w:val="24"/>
                        </w:rPr>
                        <w:t>-</w:t>
                      </w:r>
                      <w:r w:rsidRPr="00D124BC">
                        <w:rPr>
                          <w:rFonts w:ascii="Arial" w:hAnsi="Arial" w:cs="Arial"/>
                          <w:b/>
                          <w:bCs/>
                          <w:sz w:val="24"/>
                          <w:szCs w:val="24"/>
                          <w:lang w:val="ru-RU"/>
                        </w:rPr>
                        <w:t>54</w:t>
                      </w:r>
                      <w:r w:rsidRPr="00477BBC">
                        <w:rPr>
                          <w:rFonts w:ascii="Arial" w:hAnsi="Arial" w:cs="Arial"/>
                          <w:b/>
                          <w:bCs/>
                          <w:sz w:val="24"/>
                          <w:szCs w:val="24"/>
                        </w:rPr>
                        <w:t>-</w:t>
                      </w:r>
                      <w:r w:rsidRPr="00D124BC">
                        <w:rPr>
                          <w:rFonts w:ascii="Arial" w:hAnsi="Arial" w:cs="Arial"/>
                          <w:b/>
                          <w:bCs/>
                          <w:sz w:val="24"/>
                          <w:szCs w:val="24"/>
                          <w:lang w:val="ru-RU"/>
                        </w:rPr>
                        <w:t>99</w:t>
                      </w:r>
                    </w:p>
                    <w:p w:rsidR="00B55D26" w:rsidRPr="009E17AA" w:rsidRDefault="00B55D26" w:rsidP="00B55D26">
                      <w:pPr>
                        <w:rPr>
                          <w:sz w:val="20"/>
                          <w:szCs w:val="20"/>
                        </w:rPr>
                      </w:pPr>
                    </w:p>
                  </w:txbxContent>
                </v:textbox>
                <w10:wrap anchorx="margin"/>
              </v:shape>
            </w:pict>
          </mc:Fallback>
        </mc:AlternateContent>
      </w:r>
      <w:r>
        <w:rPr>
          <w:noProof/>
          <w:lang w:eastAsia="uk-UA"/>
        </w:rPr>
        <mc:AlternateContent>
          <mc:Choice Requires="wps">
            <w:drawing>
              <wp:anchor distT="0" distB="0" distL="114300" distR="114300" simplePos="0" relativeHeight="251665920" behindDoc="0" locked="0" layoutInCell="1" allowOverlap="1">
                <wp:simplePos x="0" y="0"/>
                <wp:positionH relativeFrom="column">
                  <wp:posOffset>6139180</wp:posOffset>
                </wp:positionH>
                <wp:positionV relativeFrom="paragraph">
                  <wp:posOffset>-121920</wp:posOffset>
                </wp:positionV>
                <wp:extent cx="3893820" cy="342900"/>
                <wp:effectExtent l="0" t="0" r="0" b="0"/>
                <wp:wrapNone/>
                <wp:docPr id="16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5D26" w:rsidRPr="00EA3E8D" w:rsidRDefault="00B55D26" w:rsidP="00B55D26">
                            <w:pPr>
                              <w:spacing w:after="0" w:line="240" w:lineRule="auto"/>
                              <w:jc w:val="center"/>
                              <w:rPr>
                                <w:b/>
                                <w:color w:val="000080"/>
                                <w:sz w:val="34"/>
                                <w:szCs w:val="34"/>
                                <w:lang w:val="ru-RU"/>
                              </w:rPr>
                            </w:pPr>
                            <w:r w:rsidRPr="00EA3E8D">
                              <w:rPr>
                                <w:b/>
                                <w:color w:val="000080"/>
                                <w:sz w:val="34"/>
                                <w:szCs w:val="34"/>
                              </w:rPr>
                              <w:t>Державна податкова служба України</w:t>
                            </w:r>
                          </w:p>
                          <w:p w:rsidR="00B55D26" w:rsidRPr="00DD44E0" w:rsidRDefault="00B55D26" w:rsidP="00B55D26">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31" type="#_x0000_t202" style="position:absolute;margin-left:483.4pt;margin-top:-9.6pt;width:306.6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" filled="f" stroked="f" strokeweight=".5pt">
                <v:textbox>
                  <w:txbxContent>
                    <w:p w:rsidR="00B55D26" w:rsidRPr="00EA3E8D" w:rsidRDefault="00B55D26" w:rsidP="00B55D26">
                      <w:pPr>
                        <w:spacing w:after="0" w:line="240" w:lineRule="auto"/>
                        <w:jc w:val="center"/>
                        <w:rPr>
                          <w:b/>
                          <w:color w:val="000080"/>
                          <w:sz w:val="34"/>
                          <w:szCs w:val="34"/>
                          <w:lang w:val="ru-RU"/>
                        </w:rPr>
                      </w:pPr>
                      <w:r w:rsidRPr="00EA3E8D">
                        <w:rPr>
                          <w:b/>
                          <w:color w:val="000080"/>
                          <w:sz w:val="34"/>
                          <w:szCs w:val="34"/>
                        </w:rPr>
                        <w:t>Державна податкова служба України</w:t>
                      </w:r>
                    </w:p>
                    <w:p w:rsidR="00B55D26" w:rsidRPr="00DD44E0" w:rsidRDefault="00B55D26" w:rsidP="00B55D26">
                      <w:pPr>
                        <w:rPr>
                          <w:szCs w:val="40"/>
                        </w:rPr>
                      </w:pPr>
                    </w:p>
                  </w:txbxContent>
                </v:textbox>
              </v:shape>
            </w:pict>
          </mc:Fallback>
        </mc:AlternateContent>
      </w:r>
      <w:r>
        <w:rPr>
          <w:noProof/>
          <w:lang w:eastAsia="uk-UA"/>
        </w:rPr>
        <w:drawing>
          <wp:anchor distT="0" distB="0" distL="114300" distR="114300" simplePos="0" relativeHeight="251664896" behindDoc="1" locked="0" layoutInCell="1" allowOverlap="1">
            <wp:simplePos x="0" y="0"/>
            <wp:positionH relativeFrom="column">
              <wp:posOffset>5364480</wp:posOffset>
            </wp:positionH>
            <wp:positionV relativeFrom="paragraph">
              <wp:posOffset>0</wp:posOffset>
            </wp:positionV>
            <wp:extent cx="774700" cy="1080135"/>
            <wp:effectExtent l="0" t="0" r="6350" b="5715"/>
            <wp:wrapTight wrapText="bothSides">
              <wp:wrapPolygon edited="0">
                <wp:start x="0" y="0"/>
                <wp:lineTo x="0" y="18667"/>
                <wp:lineTo x="7436" y="21333"/>
                <wp:lineTo x="8498" y="21333"/>
                <wp:lineTo x="12748" y="21333"/>
                <wp:lineTo x="13810" y="21333"/>
                <wp:lineTo x="21246" y="18667"/>
                <wp:lineTo x="21246" y="0"/>
                <wp:lineTo x="0" y="0"/>
              </wp:wrapPolygon>
            </wp:wrapTight>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70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60800" behindDoc="0" locked="0" layoutInCell="1" allowOverlap="1">
                <wp:simplePos x="0" y="0"/>
                <wp:positionH relativeFrom="column">
                  <wp:posOffset>5143500</wp:posOffset>
                </wp:positionH>
                <wp:positionV relativeFrom="paragraph">
                  <wp:posOffset>-228600</wp:posOffset>
                </wp:positionV>
                <wp:extent cx="4931410" cy="6877685"/>
                <wp:effectExtent l="38100" t="38100" r="40640" b="37465"/>
                <wp:wrapNone/>
                <wp:docPr id="163"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6877685"/>
                        </a:xfrm>
                        <a:prstGeom prst="roundRect">
                          <a:avLst>
                            <a:gd name="adj" fmla="val 1509"/>
                          </a:avLst>
                        </a:prstGeom>
                        <a:noFill/>
                        <a:ln w="63500" cmpd="dbl">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26" style="position:absolute;margin-left:405pt;margin-top:-18pt;width:388.3pt;height:54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" filled="f" strokecolor="navy" strokeweight="5pt">
                <v:stroke linestyle="thinThin" joinstyle="miter"/>
              </v:roundrect>
            </w:pict>
          </mc:Fallback>
        </mc:AlternateContent>
      </w:r>
      <w:r>
        <w:rPr>
          <w:noProof/>
          <w:lang w:eastAsia="uk-UA"/>
        </w:rPr>
        <mc:AlternateContent>
          <mc:Choice Requires="wps">
            <w:drawing>
              <wp:anchor distT="0" distB="0" distL="114300" distR="114300" simplePos="0" relativeHeight="251651584" behindDoc="0" locked="0" layoutInCell="1" allowOverlap="1">
                <wp:simplePos x="0" y="0"/>
                <wp:positionH relativeFrom="column">
                  <wp:posOffset>5419725</wp:posOffset>
                </wp:positionH>
                <wp:positionV relativeFrom="paragraph">
                  <wp:posOffset>5911850</wp:posOffset>
                </wp:positionV>
                <wp:extent cx="2353310" cy="246380"/>
                <wp:effectExtent l="0" t="0" r="0" b="4445"/>
                <wp:wrapNone/>
                <wp:docPr id="162"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F45886" w:rsidRDefault="00762CB2">
                            <w:pPr>
                              <w:rPr>
                                <w:i/>
                                <w:iCs/>
                                <w:sz w:val="16"/>
                                <w:szCs w:val="16"/>
                              </w:rPr>
                            </w:pPr>
                            <w:r>
                              <w:rPr>
                                <w:i/>
                                <w:iCs/>
                                <w:sz w:val="16"/>
                                <w:szCs w:val="16"/>
                              </w:rPr>
                              <w:t>Квітень</w:t>
                            </w:r>
                            <w:r w:rsidR="004D0144">
                              <w:rPr>
                                <w:i/>
                                <w:iCs/>
                                <w:sz w:val="16"/>
                                <w:szCs w:val="16"/>
                              </w:rPr>
                              <w:t xml:space="preserve"> </w:t>
                            </w:r>
                            <w:r w:rsidR="00AD360A">
                              <w:rPr>
                                <w:i/>
                                <w:iCs/>
                                <w:sz w:val="16"/>
                                <w:szCs w:val="16"/>
                              </w:rPr>
                              <w:t xml:space="preserve"> </w:t>
                            </w:r>
                            <w:r w:rsidR="00AD360A">
                              <w:rPr>
                                <w:i/>
                                <w:iCs/>
                                <w:sz w:val="16"/>
                                <w:szCs w:val="16"/>
                              </w:rPr>
                              <w:t>20</w:t>
                            </w:r>
                            <w:r w:rsidR="004D0144">
                              <w:rPr>
                                <w:i/>
                                <w:iCs/>
                                <w:sz w:val="16"/>
                                <w:szCs w:val="16"/>
                              </w:rPr>
                              <w:t>2</w:t>
                            </w:r>
                            <w:r>
                              <w:rPr>
                                <w:i/>
                                <w:iCs/>
                                <w:sz w:val="16"/>
                                <w:szCs w:val="16"/>
                              </w:rPr>
                              <w:t>1</w:t>
                            </w:r>
                            <w:bookmarkStart w:id="0" w:name="_GoBack"/>
                            <w:bookmarkEnd w:id="0"/>
                            <w:r w:rsidR="001C3740">
                              <w:rPr>
                                <w:i/>
                                <w:iCs/>
                                <w:sz w:val="16"/>
                                <w:szCs w:val="16"/>
                                <w:lang w:val="en-US"/>
                              </w:rPr>
                              <w:t xml:space="preserve"> </w:t>
                            </w:r>
                            <w:r w:rsidR="00F07CF9" w:rsidRPr="00F45886">
                              <w:rPr>
                                <w:i/>
                                <w:iCs/>
                                <w:sz w:val="16"/>
                                <w:szCs w:val="16"/>
                              </w:rPr>
                              <w:t xml:space="preserve">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32" type="#_x0000_t202" style="position:absolute;margin-left:426.75pt;margin-top:465.5pt;width:185.3pt;height:1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5vyAIAAMI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" filled="f" stroked="f" strokeweight=".5pt">
                <v:textbox>
                  <w:txbxContent>
                    <w:p w:rsidR="00F07CF9" w:rsidRPr="00F45886" w:rsidRDefault="00762CB2">
                      <w:pPr>
                        <w:rPr>
                          <w:i/>
                          <w:iCs/>
                          <w:sz w:val="16"/>
                          <w:szCs w:val="16"/>
                        </w:rPr>
                      </w:pPr>
                      <w:r>
                        <w:rPr>
                          <w:i/>
                          <w:iCs/>
                          <w:sz w:val="16"/>
                          <w:szCs w:val="16"/>
                        </w:rPr>
                        <w:t>Квітень</w:t>
                      </w:r>
                      <w:r w:rsidR="004D0144">
                        <w:rPr>
                          <w:i/>
                          <w:iCs/>
                          <w:sz w:val="16"/>
                          <w:szCs w:val="16"/>
                        </w:rPr>
                        <w:t xml:space="preserve"> </w:t>
                      </w:r>
                      <w:r w:rsidR="00AD360A">
                        <w:rPr>
                          <w:i/>
                          <w:iCs/>
                          <w:sz w:val="16"/>
                          <w:szCs w:val="16"/>
                        </w:rPr>
                        <w:t xml:space="preserve"> </w:t>
                      </w:r>
                      <w:r w:rsidR="00AD360A">
                        <w:rPr>
                          <w:i/>
                          <w:iCs/>
                          <w:sz w:val="16"/>
                          <w:szCs w:val="16"/>
                        </w:rPr>
                        <w:t>20</w:t>
                      </w:r>
                      <w:r w:rsidR="004D0144">
                        <w:rPr>
                          <w:i/>
                          <w:iCs/>
                          <w:sz w:val="16"/>
                          <w:szCs w:val="16"/>
                        </w:rPr>
                        <w:t>2</w:t>
                      </w:r>
                      <w:r>
                        <w:rPr>
                          <w:i/>
                          <w:iCs/>
                          <w:sz w:val="16"/>
                          <w:szCs w:val="16"/>
                        </w:rPr>
                        <w:t>1</w:t>
                      </w:r>
                      <w:bookmarkStart w:id="1" w:name="_GoBack"/>
                      <w:bookmarkEnd w:id="1"/>
                      <w:r w:rsidR="001C3740">
                        <w:rPr>
                          <w:i/>
                          <w:iCs/>
                          <w:sz w:val="16"/>
                          <w:szCs w:val="16"/>
                          <w:lang w:val="en-US"/>
                        </w:rPr>
                        <w:t xml:space="preserve"> </w:t>
                      </w:r>
                      <w:r w:rsidR="00F07CF9" w:rsidRPr="00F45886">
                        <w:rPr>
                          <w:i/>
                          <w:iCs/>
                          <w:sz w:val="16"/>
                          <w:szCs w:val="16"/>
                        </w:rPr>
                        <w:t xml:space="preserve"> року</w:t>
                      </w:r>
                    </w:p>
                  </w:txbxContent>
                </v:textbox>
              </v:shape>
            </w:pict>
          </mc:Fallback>
        </mc:AlternateContent>
      </w:r>
      <w:r>
        <w:rPr>
          <w:noProof/>
          <w:lang w:eastAsia="uk-UA"/>
        </w:rPr>
        <mc:AlternateContent>
          <mc:Choice Requires="wps">
            <w:drawing>
              <wp:anchor distT="0" distB="0" distL="114300" distR="114300" simplePos="0" relativeHeight="251653632" behindDoc="0" locked="0" layoutInCell="1" allowOverlap="1">
                <wp:simplePos x="0" y="0"/>
                <wp:positionH relativeFrom="column">
                  <wp:posOffset>-35560</wp:posOffset>
                </wp:positionH>
                <wp:positionV relativeFrom="paragraph">
                  <wp:posOffset>6371590</wp:posOffset>
                </wp:positionV>
                <wp:extent cx="4912360" cy="457200"/>
                <wp:effectExtent l="2540" t="0" r="0" b="635"/>
                <wp:wrapNone/>
                <wp:docPr id="16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457200"/>
                        </a:xfrm>
                        <a:prstGeom prst="rect">
                          <a:avLst/>
                        </a:prstGeom>
                        <a:solidFill>
                          <a:srgbClr val="D8D8D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31C" w:rsidRPr="004265DD" w:rsidRDefault="00CF431C" w:rsidP="00CF431C">
                            <w:pPr>
                              <w:pStyle w:val="a6"/>
                              <w:spacing w:before="0" w:beforeAutospacing="0" w:after="0" w:afterAutospacing="0"/>
                              <w:jc w:val="both"/>
                              <w:rPr>
                                <w:spacing w:val="-4"/>
                                <w:sz w:val="14"/>
                                <w:szCs w:val="14"/>
                              </w:rPr>
                            </w:pPr>
                            <w:r w:rsidRPr="004265DD">
                              <w:rPr>
                                <w:rStyle w:val="a8"/>
                                <w:rFonts w:cs="Calibri"/>
                                <w:spacing w:val="-4"/>
                                <w:sz w:val="14"/>
                                <w:szCs w:val="14"/>
                              </w:rPr>
                              <w:t xml:space="preserve">Інформаційно-довідковий ресурс (ЗІР)  </w:t>
                            </w:r>
                            <w:r w:rsidRPr="004265DD">
                              <w:rPr>
                                <w:rStyle w:val="a8"/>
                                <w:rFonts w:cs="Calibri"/>
                                <w:b w:val="0"/>
                                <w:bCs w:val="0"/>
                                <w:spacing w:val="-4"/>
                                <w:sz w:val="14"/>
                                <w:szCs w:val="14"/>
                              </w:rPr>
                              <w:t>0-800-501-007</w:t>
                            </w:r>
                          </w:p>
                          <w:p w:rsidR="00CF431C" w:rsidRDefault="00CF431C" w:rsidP="00CF431C">
                            <w:pPr>
                              <w:pStyle w:val="a6"/>
                              <w:spacing w:before="0" w:beforeAutospacing="0" w:after="0" w:afterAutospacing="0"/>
                              <w:rPr>
                                <w:rStyle w:val="a8"/>
                                <w:rFonts w:cs="Calibri"/>
                                <w:b w:val="0"/>
                                <w:bCs w:val="0"/>
                                <w:spacing w:val="-4"/>
                                <w:sz w:val="14"/>
                                <w:szCs w:val="14"/>
                              </w:rPr>
                            </w:pPr>
                            <w:r w:rsidRPr="004265DD">
                              <w:rPr>
                                <w:rStyle w:val="a8"/>
                                <w:rFonts w:cs="Calibri"/>
                                <w:spacing w:val="-4"/>
                                <w:sz w:val="14"/>
                                <w:szCs w:val="14"/>
                              </w:rPr>
                              <w:t xml:space="preserve">"Гаряча лінія"  "Пульс ": </w:t>
                            </w:r>
                            <w:r w:rsidRPr="004265DD">
                              <w:rPr>
                                <w:rStyle w:val="a8"/>
                                <w:rFonts w:cs="Calibri"/>
                                <w:b w:val="0"/>
                                <w:bCs w:val="0"/>
                                <w:spacing w:val="-4"/>
                                <w:sz w:val="14"/>
                                <w:szCs w:val="14"/>
                              </w:rPr>
                              <w:t xml:space="preserve">044-284-00-07 </w:t>
                            </w:r>
                          </w:p>
                          <w:p w:rsidR="00CF431C" w:rsidRPr="004265DD" w:rsidRDefault="00CF431C" w:rsidP="00CF431C">
                            <w:pPr>
                              <w:pStyle w:val="a6"/>
                              <w:spacing w:before="0" w:beforeAutospacing="0" w:after="0" w:afterAutospacing="0"/>
                              <w:rPr>
                                <w:spacing w:val="-4"/>
                                <w:sz w:val="14"/>
                                <w:szCs w:val="14"/>
                              </w:rPr>
                            </w:pPr>
                            <w:r w:rsidRPr="004265DD">
                              <w:rPr>
                                <w:rStyle w:val="a8"/>
                                <w:rFonts w:cs="Calibri"/>
                                <w:spacing w:val="-4"/>
                                <w:sz w:val="14"/>
                                <w:szCs w:val="14"/>
                              </w:rPr>
                              <w:t xml:space="preserve">Акредитований центр сертифікації ключів: </w:t>
                            </w:r>
                            <w:r w:rsidRPr="004265DD">
                              <w:rPr>
                                <w:rStyle w:val="a8"/>
                                <w:rFonts w:cs="Calibri"/>
                                <w:b w:val="0"/>
                                <w:bCs w:val="0"/>
                                <w:spacing w:val="-4"/>
                                <w:sz w:val="14"/>
                                <w:szCs w:val="14"/>
                              </w:rPr>
                              <w:t>044-284-00-10</w:t>
                            </w:r>
                          </w:p>
                          <w:p w:rsidR="00CF431C" w:rsidRPr="009A4AB2" w:rsidRDefault="00CF431C" w:rsidP="00CF431C"/>
                          <w:p w:rsidR="00F07CF9" w:rsidRPr="00EE0AF6" w:rsidRDefault="00F07CF9" w:rsidP="007A1BC2">
                            <w:pPr>
                              <w:spacing w:after="0" w:line="240" w:lineRule="auto"/>
                              <w:rPr>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3" type="#_x0000_t202" style="position:absolute;margin-left:-2.8pt;margin-top:501.7pt;width:386.8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" fillcolor="#d8d8d8" stroked="f" strokeweight=".5pt">
                <v:textbox>
                  <w:txbxContent>
                    <w:p w:rsidR="00CF431C" w:rsidRPr="004265DD" w:rsidRDefault="00CF431C" w:rsidP="00CF431C">
                      <w:pPr>
                        <w:pStyle w:val="a7"/>
                        <w:spacing w:before="0" w:beforeAutospacing="0" w:after="0" w:afterAutospacing="0"/>
                        <w:jc w:val="both"/>
                        <w:rPr>
                          <w:spacing w:val="-4"/>
                          <w:sz w:val="14"/>
                          <w:szCs w:val="14"/>
                        </w:rPr>
                      </w:pPr>
                      <w:r w:rsidRPr="004265DD">
                        <w:rPr>
                          <w:rStyle w:val="a9"/>
                          <w:rFonts w:cs="Calibri"/>
                          <w:spacing w:val="-4"/>
                          <w:sz w:val="14"/>
                          <w:szCs w:val="14"/>
                        </w:rPr>
                        <w:t xml:space="preserve">Інформаційно-довідковий ресурс (ЗІР)  </w:t>
                      </w:r>
                      <w:r w:rsidRPr="004265DD">
                        <w:rPr>
                          <w:rStyle w:val="a9"/>
                          <w:rFonts w:cs="Calibri"/>
                          <w:b w:val="0"/>
                          <w:bCs w:val="0"/>
                          <w:spacing w:val="-4"/>
                          <w:sz w:val="14"/>
                          <w:szCs w:val="14"/>
                        </w:rPr>
                        <w:t>0-800-501-007</w:t>
                      </w:r>
                    </w:p>
                    <w:p w:rsidR="00CF431C" w:rsidRDefault="00CF431C" w:rsidP="00CF431C">
                      <w:pPr>
                        <w:pStyle w:val="a7"/>
                        <w:spacing w:before="0" w:beforeAutospacing="0" w:after="0" w:afterAutospacing="0"/>
                        <w:rPr>
                          <w:rStyle w:val="a9"/>
                          <w:rFonts w:cs="Calibri"/>
                          <w:b w:val="0"/>
                          <w:bCs w:val="0"/>
                          <w:spacing w:val="-4"/>
                          <w:sz w:val="14"/>
                          <w:szCs w:val="14"/>
                        </w:rPr>
                      </w:pPr>
                      <w:r w:rsidRPr="004265DD">
                        <w:rPr>
                          <w:rStyle w:val="a9"/>
                          <w:rFonts w:cs="Calibri"/>
                          <w:spacing w:val="-4"/>
                          <w:sz w:val="14"/>
                          <w:szCs w:val="14"/>
                        </w:rPr>
                        <w:t xml:space="preserve">"Гаряча лінія"  "Пульс ": </w:t>
                      </w:r>
                      <w:r w:rsidRPr="004265DD">
                        <w:rPr>
                          <w:rStyle w:val="a9"/>
                          <w:rFonts w:cs="Calibri"/>
                          <w:b w:val="0"/>
                          <w:bCs w:val="0"/>
                          <w:spacing w:val="-4"/>
                          <w:sz w:val="14"/>
                          <w:szCs w:val="14"/>
                        </w:rPr>
                        <w:t xml:space="preserve">044-284-00-07 </w:t>
                      </w:r>
                    </w:p>
                    <w:p w:rsidR="00CF431C" w:rsidRPr="004265DD" w:rsidRDefault="00CF431C" w:rsidP="00CF431C">
                      <w:pPr>
                        <w:pStyle w:val="a7"/>
                        <w:spacing w:before="0" w:beforeAutospacing="0" w:after="0" w:afterAutospacing="0"/>
                        <w:rPr>
                          <w:spacing w:val="-4"/>
                          <w:sz w:val="14"/>
                          <w:szCs w:val="14"/>
                        </w:rPr>
                      </w:pPr>
                      <w:r w:rsidRPr="004265DD">
                        <w:rPr>
                          <w:rStyle w:val="a9"/>
                          <w:rFonts w:cs="Calibri"/>
                          <w:spacing w:val="-4"/>
                          <w:sz w:val="14"/>
                          <w:szCs w:val="14"/>
                        </w:rPr>
                        <w:t xml:space="preserve">Акредитований центр сертифікації ключів: </w:t>
                      </w:r>
                      <w:r w:rsidRPr="004265DD">
                        <w:rPr>
                          <w:rStyle w:val="a9"/>
                          <w:rFonts w:cs="Calibri"/>
                          <w:b w:val="0"/>
                          <w:bCs w:val="0"/>
                          <w:spacing w:val="-4"/>
                          <w:sz w:val="14"/>
                          <w:szCs w:val="14"/>
                        </w:rPr>
                        <w:t>044-284-00-10</w:t>
                      </w:r>
                    </w:p>
                    <w:p w:rsidR="00CF431C" w:rsidRPr="009A4AB2" w:rsidRDefault="00CF431C" w:rsidP="00CF431C"/>
                    <w:p w:rsidR="00F07CF9" w:rsidRPr="00EE0AF6" w:rsidRDefault="00F07CF9" w:rsidP="007A1BC2">
                      <w:pPr>
                        <w:spacing w:after="0" w:line="240" w:lineRule="auto"/>
                        <w:rPr>
                          <w:sz w:val="8"/>
                          <w:szCs w:val="8"/>
                        </w:rPr>
                      </w:pPr>
                    </w:p>
                  </w:txbxContent>
                </v:textbox>
              </v:shape>
            </w:pict>
          </mc:Fallback>
        </mc:AlternateContent>
      </w:r>
      <w:r>
        <w:rPr>
          <w:noProof/>
          <w:lang w:eastAsia="uk-UA"/>
        </w:rPr>
        <mc:AlternateContent>
          <mc:Choice Requires="wps">
            <w:drawing>
              <wp:inline distT="0" distB="0" distL="0" distR="0">
                <wp:extent cx="4876800" cy="6369050"/>
                <wp:effectExtent l="0" t="0" r="0" b="3175"/>
                <wp:docPr id="16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636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F07CF9" w:rsidRPr="00897176" w:rsidRDefault="00E945BE" w:rsidP="004A2C6F">
                            <w:pPr>
                              <w:spacing w:after="0" w:line="240" w:lineRule="auto"/>
                              <w:jc w:val="center"/>
                              <w:rPr>
                                <w:lang w:val="ru-RU"/>
                              </w:rPr>
                            </w:pPr>
                            <w:r>
                              <w:rPr>
                                <w:noProof/>
                                <w:lang w:eastAsia="uk-UA"/>
                              </w:rPr>
                              <w:drawing>
                                <wp:inline distT="0" distB="0" distL="0" distR="0">
                                  <wp:extent cx="4695825" cy="3381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15234" r="1855" b="5104"/>
                                          <a:stretch>
                                            <a:fillRect/>
                                          </a:stretch>
                                        </pic:blipFill>
                                        <pic:spPr bwMode="auto">
                                          <a:xfrm>
                                            <a:off x="0" y="0"/>
                                            <a:ext cx="4695825" cy="33813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id="Прямоугольник 1" o:spid="_x0000_s1034" style="width:384pt;height:5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" filled="f" stroked="f" strokeweight="2pt">
                <v:textbox>
                  <w:txbxContent>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F07CF9" w:rsidRPr="00897176" w:rsidRDefault="00E945BE" w:rsidP="004A2C6F">
                      <w:pPr>
                        <w:spacing w:after="0" w:line="240" w:lineRule="auto"/>
                        <w:jc w:val="center"/>
                        <w:rPr>
                          <w:lang w:val="ru-RU"/>
                        </w:rPr>
                      </w:pPr>
                      <w:r>
                        <w:rPr>
                          <w:noProof/>
                          <w:lang w:eastAsia="uk-UA"/>
                        </w:rPr>
                        <w:drawing>
                          <wp:inline distT="0" distB="0" distL="0" distR="0">
                            <wp:extent cx="4695825" cy="3381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15234" r="1855" b="5104"/>
                                    <a:stretch>
                                      <a:fillRect/>
                                    </a:stretch>
                                  </pic:blipFill>
                                  <pic:spPr bwMode="auto">
                                    <a:xfrm>
                                      <a:off x="0" y="0"/>
                                      <a:ext cx="4695825" cy="3381375"/>
                                    </a:xfrm>
                                    <a:prstGeom prst="rect">
                                      <a:avLst/>
                                    </a:prstGeom>
                                    <a:noFill/>
                                    <a:ln>
                                      <a:noFill/>
                                    </a:ln>
                                  </pic:spPr>
                                </pic:pic>
                              </a:graphicData>
                            </a:graphic>
                          </wp:inline>
                        </w:drawing>
                      </w:r>
                    </w:p>
                  </w:txbxContent>
                </v:textbox>
                <w10:anchorlock/>
              </v:rect>
            </w:pict>
          </mc:Fallback>
        </mc:AlternateContent>
      </w:r>
      <w:r w:rsidR="007E6B8B" w:rsidRPr="007E6B8B">
        <w:rPr>
          <w:noProof/>
          <w:lang w:eastAsia="uk-UA"/>
        </w:rPr>
        <w:t>https://www.tax.gov.ua/media-tsentr/novini/410034.html</w:t>
      </w:r>
    </w:p>
    <w:p w:rsidR="00D95CF2" w:rsidRDefault="00E945BE">
      <w:r>
        <w:rPr>
          <w:noProof/>
          <w:lang w:eastAsia="uk-UA"/>
        </w:rPr>
        <w:lastRenderedPageBreak/>
        <w:drawing>
          <wp:anchor distT="0" distB="0" distL="114300" distR="114300" simplePos="0" relativeHeight="251668992" behindDoc="0" locked="0" layoutInCell="1" allowOverlap="1">
            <wp:simplePos x="0" y="0"/>
            <wp:positionH relativeFrom="column">
              <wp:posOffset>7301865</wp:posOffset>
            </wp:positionH>
            <wp:positionV relativeFrom="paragraph">
              <wp:posOffset>-255905</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7968" behindDoc="0" locked="0" layoutInCell="1" allowOverlap="1">
            <wp:simplePos x="0" y="0"/>
            <wp:positionH relativeFrom="column">
              <wp:posOffset>2023745</wp:posOffset>
            </wp:positionH>
            <wp:positionV relativeFrom="paragraph">
              <wp:posOffset>-255905</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4656" behindDoc="0" locked="1" layoutInCell="1" allowOverlap="1">
                <wp:simplePos x="0" y="0"/>
                <wp:positionH relativeFrom="column">
                  <wp:posOffset>-251460</wp:posOffset>
                </wp:positionH>
                <wp:positionV relativeFrom="paragraph">
                  <wp:posOffset>-247015</wp:posOffset>
                </wp:positionV>
                <wp:extent cx="10309860" cy="7139940"/>
                <wp:effectExtent l="34290" t="635" r="38100" b="3175"/>
                <wp:wrapNone/>
                <wp:docPr id="133"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9860" cy="7139940"/>
                          <a:chOff x="0" y="0"/>
                          <a:chExt cx="100558" cy="71398"/>
                        </a:xfrm>
                      </wpg:grpSpPr>
                      <wpg:grpSp>
                        <wpg:cNvPr id="134" name="Группа 92"/>
                        <wpg:cNvGrpSpPr>
                          <a:grpSpLocks/>
                        </wpg:cNvGrpSpPr>
                        <wpg:grpSpPr bwMode="auto">
                          <a:xfrm>
                            <a:off x="0" y="1382"/>
                            <a:ext cx="100558" cy="70016"/>
                            <a:chOff x="0" y="1535"/>
                            <a:chExt cx="100558" cy="70022"/>
                          </a:xfrm>
                        </wpg:grpSpPr>
                        <wpg:grpSp>
                          <wpg:cNvPr id="135" name="Группа 20"/>
                          <wpg:cNvGrpSpPr>
                            <a:grpSpLocks/>
                          </wpg:cNvGrpSpPr>
                          <wpg:grpSpPr bwMode="auto">
                            <a:xfrm>
                              <a:off x="476" y="6572"/>
                              <a:ext cx="99269" cy="61379"/>
                              <a:chOff x="0" y="0"/>
                              <a:chExt cx="99269" cy="61379"/>
                            </a:xfrm>
                          </wpg:grpSpPr>
                          <wps:wsp>
                            <wps:cNvPr id="136" name="Поле 21"/>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7">
                              <w:txbxContent>
                                <w:p w:rsidR="000F5F5F" w:rsidRDefault="0085687B" w:rsidP="007F2080">
                                  <w:pPr>
                                    <w:pStyle w:val="12"/>
                                    <w:spacing w:before="0" w:beforeAutospacing="0" w:after="0" w:afterAutospacing="0"/>
                                    <w:jc w:val="center"/>
                                    <w:rPr>
                                      <w:rFonts w:ascii="Arial" w:hAnsi="Arial" w:cs="Arial"/>
                                      <w:b/>
                                      <w:sz w:val="20"/>
                                      <w:szCs w:val="20"/>
                                    </w:rPr>
                                  </w:pPr>
                                  <w:r w:rsidRPr="000F5F5F">
                                    <w:rPr>
                                      <w:rFonts w:ascii="Arial" w:hAnsi="Arial" w:cs="Arial"/>
                                      <w:b/>
                                      <w:sz w:val="20"/>
                                      <w:szCs w:val="20"/>
                                    </w:rPr>
                                    <w:t xml:space="preserve">З 1 лютого 2020 року діє новий Порядок зупинення реєстрації податкових накладних/розрахунків коригування. </w:t>
                                  </w:r>
                                </w:p>
                                <w:p w:rsidR="0085687B" w:rsidRPr="000F5F5F" w:rsidRDefault="0085687B" w:rsidP="007F2080">
                                  <w:pPr>
                                    <w:pStyle w:val="12"/>
                                    <w:spacing w:before="0" w:beforeAutospacing="0" w:after="0" w:afterAutospacing="0"/>
                                    <w:jc w:val="center"/>
                                    <w:rPr>
                                      <w:rFonts w:ascii="Arial" w:hAnsi="Arial" w:cs="Arial"/>
                                      <w:b/>
                                      <w:sz w:val="20"/>
                                      <w:szCs w:val="20"/>
                                    </w:rPr>
                                  </w:pPr>
                                  <w:r w:rsidRPr="000F5F5F">
                                    <w:rPr>
                                      <w:rFonts w:ascii="Arial" w:hAnsi="Arial" w:cs="Arial"/>
                                      <w:b/>
                                      <w:sz w:val="20"/>
                                      <w:szCs w:val="20"/>
                                    </w:rPr>
                                    <w:t xml:space="preserve">Це </w:t>
                                  </w:r>
                                  <w:r w:rsidRPr="000F5F5F">
                                    <w:rPr>
                                      <w:rFonts w:ascii="Arial" w:hAnsi="Arial" w:cs="Arial"/>
                                      <w:b/>
                                      <w:color w:val="000000" w:themeColor="text1"/>
                                      <w:sz w:val="20"/>
                                      <w:szCs w:val="20"/>
                                    </w:rPr>
                                    <w:t>передбачено </w:t>
                                  </w:r>
                                  <w:hyperlink r:id="rId11" w:history="1">
                                    <w:r w:rsidRPr="000F5F5F">
                                      <w:rPr>
                                        <w:rStyle w:val="a5"/>
                                        <w:rFonts w:ascii="Arial" w:hAnsi="Arial" w:cs="Arial"/>
                                        <w:b/>
                                        <w:color w:val="000000" w:themeColor="text1"/>
                                        <w:sz w:val="20"/>
                                        <w:szCs w:val="20"/>
                                        <w:u w:val="none"/>
                                      </w:rPr>
                                      <w:t>постановою Кабінету Міністрів України від 11.12.2019 № 1165</w:t>
                                    </w:r>
                                  </w:hyperlink>
                                  <w:r w:rsidRPr="000F5F5F">
                                    <w:rPr>
                                      <w:rFonts w:ascii="Arial" w:hAnsi="Arial" w:cs="Arial"/>
                                      <w:b/>
                                      <w:sz w:val="20"/>
                                      <w:szCs w:val="20"/>
                                    </w:rPr>
                                    <w:t>. Документ оприлюднено на офіційному сайті Уряду.</w:t>
                                  </w:r>
                                </w:p>
                                <w:p w:rsidR="0085687B" w:rsidRPr="000F5F5F" w:rsidRDefault="0085687B" w:rsidP="007F2080">
                                  <w:pPr>
                                    <w:pStyle w:val="12"/>
                                    <w:spacing w:before="0" w:beforeAutospacing="0" w:after="0" w:afterAutospacing="0"/>
                                    <w:jc w:val="both"/>
                                    <w:rPr>
                                      <w:rFonts w:ascii="Arial" w:hAnsi="Arial" w:cs="Arial"/>
                                      <w:sz w:val="20"/>
                                      <w:szCs w:val="20"/>
                                    </w:rPr>
                                  </w:pPr>
                                  <w:r w:rsidRPr="000F5F5F">
                                    <w:rPr>
                                      <w:rFonts w:ascii="Arial" w:hAnsi="Arial" w:cs="Arial"/>
                                      <w:sz w:val="20"/>
                                      <w:szCs w:val="20"/>
                                    </w:rPr>
                                    <w:t xml:space="preserve">Слід зазначити, що у цьому Порядку критерії </w:t>
                                  </w:r>
                                  <w:proofErr w:type="spellStart"/>
                                  <w:r w:rsidRPr="000F5F5F">
                                    <w:rPr>
                                      <w:rFonts w:ascii="Arial" w:hAnsi="Arial" w:cs="Arial"/>
                                      <w:sz w:val="20"/>
                                      <w:szCs w:val="20"/>
                                    </w:rPr>
                                    <w:t>ризиковості</w:t>
                                  </w:r>
                                  <w:proofErr w:type="spellEnd"/>
                                  <w:r w:rsidRPr="000F5F5F">
                                    <w:rPr>
                                      <w:rFonts w:ascii="Arial" w:hAnsi="Arial" w:cs="Arial"/>
                                      <w:sz w:val="20"/>
                                      <w:szCs w:val="20"/>
                                    </w:rPr>
                                    <w:t xml:space="preserve">, позитивної історії платника податків та </w:t>
                                  </w:r>
                                  <w:proofErr w:type="spellStart"/>
                                  <w:r w:rsidRPr="000F5F5F">
                                    <w:rPr>
                                      <w:rFonts w:ascii="Arial" w:hAnsi="Arial" w:cs="Arial"/>
                                      <w:sz w:val="20"/>
                                      <w:szCs w:val="20"/>
                                    </w:rPr>
                                    <w:t>ризиковості</w:t>
                                  </w:r>
                                  <w:proofErr w:type="spellEnd"/>
                                  <w:r w:rsidRPr="000F5F5F">
                                    <w:rPr>
                                      <w:rFonts w:ascii="Arial" w:hAnsi="Arial" w:cs="Arial"/>
                                      <w:sz w:val="20"/>
                                      <w:szCs w:val="20"/>
                                    </w:rPr>
                                    <w:t xml:space="preserve"> здійснення операцій затверджені як окремі додатки і вже не будуть визначатись листами ДПС. </w:t>
                                  </w:r>
                                </w:p>
                                <w:p w:rsidR="0085687B" w:rsidRPr="000F5F5F" w:rsidRDefault="00762CB2" w:rsidP="007F2080">
                                  <w:pPr>
                                    <w:pStyle w:val="a6"/>
                                    <w:spacing w:before="0" w:beforeAutospacing="0" w:after="0" w:afterAutospacing="0"/>
                                    <w:jc w:val="both"/>
                                    <w:rPr>
                                      <w:rFonts w:ascii="Arial" w:hAnsi="Arial" w:cs="Arial"/>
                                      <w:sz w:val="20"/>
                                      <w:szCs w:val="20"/>
                                    </w:rPr>
                                  </w:pPr>
                                  <w:hyperlink r:id="rId12" w:history="1">
                                    <w:r w:rsidR="0085687B" w:rsidRPr="000F5F5F">
                                      <w:rPr>
                                        <w:rStyle w:val="a5"/>
                                        <w:rFonts w:ascii="Arial" w:hAnsi="Arial" w:cs="Arial"/>
                                        <w:color w:val="000000" w:themeColor="text1"/>
                                        <w:sz w:val="20"/>
                                        <w:szCs w:val="20"/>
                                        <w:u w:val="none"/>
                                      </w:rPr>
                                      <w:t>Порядком</w:t>
                                    </w:r>
                                  </w:hyperlink>
                                  <w:r w:rsidR="0085687B" w:rsidRPr="000F5F5F">
                                    <w:rPr>
                                      <w:rFonts w:ascii="Arial" w:hAnsi="Arial" w:cs="Arial"/>
                                      <w:sz w:val="20"/>
                                      <w:szCs w:val="20"/>
                                    </w:rPr>
                                    <w:t>, зокрема, визначені:</w:t>
                                  </w:r>
                                </w:p>
                                <w:p w:rsidR="007F2080" w:rsidRPr="007F2080" w:rsidRDefault="007F2080" w:rsidP="007F2080">
                                  <w:pPr>
                                    <w:pStyle w:val="a6"/>
                                    <w:spacing w:before="0" w:beforeAutospacing="0" w:after="0" w:afterAutospacing="0"/>
                                    <w:jc w:val="both"/>
                                    <w:rPr>
                                      <w:rFonts w:ascii="Arial" w:hAnsi="Arial" w:cs="Arial"/>
                                    </w:rPr>
                                  </w:pPr>
                                </w:p>
                                <w:p w:rsidR="007F2080" w:rsidRPr="000F5F5F" w:rsidRDefault="000F5F5F" w:rsidP="00C8195F">
                                  <w:pPr>
                                    <w:pStyle w:val="a6"/>
                                    <w:spacing w:before="0" w:beforeAutospacing="0" w:after="0" w:afterAutospacing="0"/>
                                    <w:jc w:val="center"/>
                                    <w:rPr>
                                      <w:rFonts w:ascii="Arial" w:hAnsi="Arial" w:cs="Arial"/>
                                      <w:b/>
                                      <w:sz w:val="20"/>
                                      <w:szCs w:val="20"/>
                                    </w:rPr>
                                  </w:pPr>
                                  <w:r w:rsidRPr="000F5F5F">
                                    <w:rPr>
                                      <w:rFonts w:ascii="Arial" w:hAnsi="Arial" w:cs="Arial"/>
                                      <w:b/>
                                      <w:sz w:val="20"/>
                                      <w:szCs w:val="20"/>
                                    </w:rPr>
                                    <w:t>КРИТЕРІЇ РИЗИКОВОСТІ ПЛАТНИКА ПОДАТКУ НА ДОДАНУ ВАРТІСТЬ</w:t>
                                  </w:r>
                                </w:p>
                                <w:p w:rsidR="007F2080" w:rsidRPr="009E5E96" w:rsidRDefault="00A50188" w:rsidP="009E5E96">
                                  <w:pPr>
                                    <w:pStyle w:val="af6"/>
                                    <w:spacing w:after="0"/>
                                    <w:ind w:left="0"/>
                                    <w:jc w:val="both"/>
                                    <w:rPr>
                                      <w:rFonts w:ascii="Arial" w:hAnsi="Arial" w:cs="Arial"/>
                                      <w:b/>
                                      <w:sz w:val="20"/>
                                    </w:rPr>
                                  </w:pPr>
                                  <w:r w:rsidRPr="00EA3CE5">
                                    <w:rPr>
                                      <w:rFonts w:ascii="Arial" w:hAnsi="Arial" w:cs="Arial"/>
                                      <w:b/>
                                      <w:i/>
                                      <w:sz w:val="20"/>
                                      <w:lang w:val="ru-RU"/>
                                    </w:rPr>
                                    <w:t>(</w:t>
                                  </w:r>
                                  <w:r w:rsidR="007F2080" w:rsidRPr="00A50188">
                                    <w:rPr>
                                      <w:rFonts w:ascii="Arial" w:hAnsi="Arial" w:cs="Arial"/>
                                      <w:b/>
                                      <w:i/>
                                      <w:sz w:val="20"/>
                                    </w:rPr>
                                    <w:t>Додаток 1</w:t>
                                  </w:r>
                                  <w:r w:rsidR="007F2080" w:rsidRPr="00A50188">
                                    <w:rPr>
                                      <w:rFonts w:ascii="Arial" w:hAnsi="Arial" w:cs="Arial"/>
                                      <w:i/>
                                      <w:sz w:val="20"/>
                                    </w:rPr>
                                    <w:t xml:space="preserve"> до Порядку зупинення реєстрації податкової накладної/розрахунку коригування в Єдиному реє</w:t>
                                  </w:r>
                                  <w:proofErr w:type="gramStart"/>
                                  <w:r w:rsidR="007F2080" w:rsidRPr="00A50188">
                                    <w:rPr>
                                      <w:rFonts w:ascii="Arial" w:hAnsi="Arial" w:cs="Arial"/>
                                      <w:i/>
                                      <w:sz w:val="20"/>
                                    </w:rPr>
                                    <w:t>стр</w:t>
                                  </w:r>
                                  <w:proofErr w:type="gramEnd"/>
                                  <w:r w:rsidR="007F2080" w:rsidRPr="00A50188">
                                    <w:rPr>
                                      <w:rFonts w:ascii="Arial" w:hAnsi="Arial" w:cs="Arial"/>
                                      <w:i/>
                                      <w:sz w:val="20"/>
                                    </w:rPr>
                                    <w:t>і податкових накладних</w:t>
                                  </w:r>
                                  <w:r w:rsidRPr="00EA3CE5">
                                    <w:rPr>
                                      <w:rFonts w:ascii="Arial" w:hAnsi="Arial" w:cs="Arial"/>
                                      <w:i/>
                                      <w:sz w:val="20"/>
                                      <w:lang w:val="ru-RU"/>
                                    </w:rPr>
                                    <w:t>)</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1. Платника податку на додану вартість (далі — платник податку) зареєстровано (перереєстровано) на підставі недійсних (втрачених, загублених) та підроблених документів згідно з інформацією, наявною в контролюючих органах.</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2. Платника податку зареєстровано (перереєстровано) в органах державної реєстрації фізичними особами з подальшою передачею (оформленням) у володіння чи управління неіснуючим, померлим, безвісти зниклим особам згідно з інформацією, наявною в контролюючих органах.</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3. Платника податку зареєстровано (перереєстровано) в органах державної реєстрації фізичними особами, що не мали наміру провадити фінансово-господарської діяльності або здійснювати повноваження, згідно з інформацією, наданою такими особами.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 xml:space="preserve">4. Платника податку зареєстровано (перереєстровано) та ним </w:t>
                                  </w:r>
                                  <w:proofErr w:type="spellStart"/>
                                  <w:r w:rsidRPr="009E5E96">
                                    <w:rPr>
                                      <w:rFonts w:ascii="Arial" w:hAnsi="Arial" w:cs="Arial"/>
                                      <w:sz w:val="20"/>
                                      <w:szCs w:val="20"/>
                                    </w:rPr>
                                    <w:t>проваджено</w:t>
                                  </w:r>
                                  <w:proofErr w:type="spellEnd"/>
                                  <w:r w:rsidRPr="009E5E96">
                                    <w:rPr>
                                      <w:rFonts w:ascii="Arial" w:hAnsi="Arial" w:cs="Arial"/>
                                      <w:sz w:val="20"/>
                                      <w:szCs w:val="20"/>
                                    </w:rPr>
                                    <w:t xml:space="preserve"> фінансово-господарську діяльність без відома і згоди його засновників і призначених у законному порядку керівників згідно з інформацією, наданою такими засновниками та/або керівниками.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 xml:space="preserve">5. Платник податку — юридична особа не має відкритих рахунків у банківських установах, крім рахунків в органах Казначейства (крім бюджетних установ). </w:t>
                                  </w:r>
                                </w:p>
                                <w:p w:rsidR="007F2080" w:rsidRPr="007F2080" w:rsidRDefault="007F2080" w:rsidP="00046AE8">
                                  <w:pPr>
                                    <w:pStyle w:val="af2"/>
                                    <w:spacing w:before="0"/>
                                    <w:ind w:firstLine="284"/>
                                    <w:rPr>
                                      <w:rFonts w:ascii="Arial" w:hAnsi="Arial" w:cs="Arial"/>
                                      <w:sz w:val="24"/>
                                      <w:szCs w:val="24"/>
                                    </w:rPr>
                                  </w:pPr>
                                  <w:r w:rsidRPr="009E5E96">
                                    <w:rPr>
                                      <w:rFonts w:ascii="Arial" w:hAnsi="Arial" w:cs="Arial"/>
                                      <w:sz w:val="20"/>
                                      <w:szCs w:val="20"/>
                                    </w:rPr>
                                    <w:t>6. Платником податку не подано контролюючому органу податкової звітності з податку на додану вартість за два останніх звітних (податкових) періоди всупереч нормам підпункту 16.1.3 пункту 16.1 статті 16 та абзацу першого пункту 49.2 і пункту 49.18 статті 49 Податкового кодексу України</w:t>
                                  </w:r>
                                  <w:r w:rsidRPr="007F2080">
                                    <w:rPr>
                                      <w:rFonts w:ascii="Arial" w:hAnsi="Arial" w:cs="Arial"/>
                                      <w:sz w:val="24"/>
                                      <w:szCs w:val="24"/>
                                    </w:rPr>
                                    <w:t>.</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7.</w:t>
                                  </w:r>
                                  <w:r w:rsidRPr="007F2080">
                                    <w:rPr>
                                      <w:rFonts w:ascii="Arial" w:hAnsi="Arial" w:cs="Arial"/>
                                      <w:sz w:val="24"/>
                                      <w:szCs w:val="24"/>
                                    </w:rPr>
                                    <w:t xml:space="preserve"> </w:t>
                                  </w:r>
                                  <w:r w:rsidRPr="009E5E96">
                                    <w:rPr>
                                      <w:rFonts w:ascii="Arial" w:hAnsi="Arial" w:cs="Arial"/>
                                      <w:sz w:val="20"/>
                                      <w:szCs w:val="20"/>
                                    </w:rPr>
                                    <w:t>Платником податку на прибуток підприємств не подано контролюючому органу фінансової звітності за останній звітний період всупереч нормам підпункту 16.1.3 пункту 16.1 статті 16 та пункту 46.2 статті 46 Податкового кодексу України.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 xml:space="preserve">8. У контролюючих органах наявна податкова інформація, яка стала відома у процесі провадження поточної діяльності під час виконання покладених на контролюючі органи завдань і функцій, що визначає </w:t>
                                  </w:r>
                                  <w:proofErr w:type="spellStart"/>
                                  <w:r w:rsidRPr="009E5E96">
                                    <w:rPr>
                                      <w:rFonts w:ascii="Arial" w:hAnsi="Arial" w:cs="Arial"/>
                                      <w:sz w:val="20"/>
                                      <w:szCs w:val="20"/>
                                    </w:rPr>
                                    <w:t>ризиковість</w:t>
                                  </w:r>
                                  <w:proofErr w:type="spellEnd"/>
                                  <w:r w:rsidRPr="009E5E96">
                                    <w:rPr>
                                      <w:rFonts w:ascii="Arial" w:hAnsi="Arial" w:cs="Arial"/>
                                      <w:sz w:val="20"/>
                                      <w:szCs w:val="20"/>
                                    </w:rPr>
                                    <w:t xml:space="preserve"> здійснення господарської операції, зазначеної в поданих для реєстрації податковій накладній/розрахунку коригування.</w:t>
                                  </w:r>
                                </w:p>
                                <w:p w:rsidR="007F2080" w:rsidRPr="007F2080" w:rsidRDefault="007F2080" w:rsidP="007F2080">
                                  <w:pPr>
                                    <w:pStyle w:val="a6"/>
                                    <w:spacing w:before="0" w:beforeAutospacing="0" w:after="0" w:afterAutospacing="0"/>
                                    <w:jc w:val="both"/>
                                    <w:rPr>
                                      <w:rFonts w:ascii="Arial" w:hAnsi="Arial" w:cs="Arial"/>
                                    </w:rPr>
                                  </w:pPr>
                                </w:p>
                                <w:p w:rsidR="00F07CF9" w:rsidRPr="000F5F5F" w:rsidRDefault="000F5F5F" w:rsidP="00C8195F">
                                  <w:pPr>
                                    <w:spacing w:after="0" w:line="240" w:lineRule="auto"/>
                                    <w:jc w:val="center"/>
                                    <w:rPr>
                                      <w:rFonts w:ascii="Arial" w:hAnsi="Arial" w:cs="Arial"/>
                                      <w:b/>
                                      <w:sz w:val="20"/>
                                      <w:szCs w:val="20"/>
                                    </w:rPr>
                                  </w:pPr>
                                  <w:r w:rsidRPr="000F5F5F">
                                    <w:rPr>
                                      <w:rFonts w:ascii="Arial" w:hAnsi="Arial" w:cs="Arial"/>
                                      <w:b/>
                                      <w:sz w:val="20"/>
                                      <w:szCs w:val="20"/>
                                    </w:rPr>
                                    <w:t>ПЕРЕЛІК ПОКАЗНИКІВ, ЗА ЯКИМИ ВИЗНАЧАЄТЬСЯ ПОЗИТИВНА ПОДАТКОВА ІСТОРІЯ ПЛАТНИКА ПОДАТКУ НА ДОДАНУ ВАРТІСТЬ</w:t>
                                  </w:r>
                                </w:p>
                                <w:p w:rsidR="00046AE8" w:rsidRPr="00EA3CE5" w:rsidRDefault="00EA3CE5" w:rsidP="00EA3CE5">
                                  <w:pPr>
                                    <w:pStyle w:val="af6"/>
                                    <w:ind w:left="0"/>
                                    <w:jc w:val="both"/>
                                    <w:rPr>
                                      <w:rFonts w:ascii="Arial" w:hAnsi="Arial" w:cs="Arial"/>
                                      <w:i/>
                                      <w:sz w:val="20"/>
                                      <w:lang w:val="ru-RU"/>
                                    </w:rPr>
                                  </w:pPr>
                                  <w:r w:rsidRPr="00EA3CE5">
                                    <w:rPr>
                                      <w:rFonts w:ascii="Arial" w:hAnsi="Arial" w:cs="Arial"/>
                                      <w:i/>
                                      <w:sz w:val="20"/>
                                      <w:lang w:val="ru-RU"/>
                                    </w:rPr>
                                    <w:t>(</w:t>
                                  </w:r>
                                  <w:r w:rsidR="00046AE8" w:rsidRPr="00EA3CE5">
                                    <w:rPr>
                                      <w:rFonts w:ascii="Arial" w:hAnsi="Arial" w:cs="Arial"/>
                                      <w:b/>
                                      <w:i/>
                                      <w:sz w:val="20"/>
                                    </w:rPr>
                                    <w:t>Додаток 2</w:t>
                                  </w:r>
                                  <w:r w:rsidR="00046AE8" w:rsidRPr="00EA3CE5">
                                    <w:rPr>
                                      <w:rFonts w:ascii="Arial" w:hAnsi="Arial" w:cs="Arial"/>
                                      <w:i/>
                                      <w:sz w:val="20"/>
                                    </w:rPr>
                                    <w:t xml:space="preserve"> до Порядку зупинення реєстрації податкової накладної/розрахунку коригування в Єдиному реє</w:t>
                                  </w:r>
                                  <w:proofErr w:type="gramStart"/>
                                  <w:r w:rsidR="00046AE8" w:rsidRPr="00EA3CE5">
                                    <w:rPr>
                                      <w:rFonts w:ascii="Arial" w:hAnsi="Arial" w:cs="Arial"/>
                                      <w:i/>
                                      <w:sz w:val="20"/>
                                    </w:rPr>
                                    <w:t>стр</w:t>
                                  </w:r>
                                  <w:proofErr w:type="gramEnd"/>
                                  <w:r w:rsidR="00046AE8" w:rsidRPr="00EA3CE5">
                                    <w:rPr>
                                      <w:rFonts w:ascii="Arial" w:hAnsi="Arial" w:cs="Arial"/>
                                      <w:i/>
                                      <w:sz w:val="20"/>
                                    </w:rPr>
                                    <w:t>і податкових накладних</w:t>
                                  </w:r>
                                  <w:r w:rsidRPr="00EA3CE5">
                                    <w:rPr>
                                      <w:rFonts w:ascii="Arial" w:hAnsi="Arial" w:cs="Arial"/>
                                      <w:i/>
                                      <w:sz w:val="20"/>
                                      <w:lang w:val="ru-RU"/>
                                    </w:rPr>
                                    <w:t>)</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1. Обсяг постачання, зазначений платником податку на додану вартість (далі — платник податку) в податкових накладних/розрахунках коригування (крім розрахунків коригування, поданих для реєстрації в іншому місяці, ніж місяць, в якому вони складені), зареєстрованих у Єдиному реєстрі податкових накладних (далі — Реєстр) у поточному місяці, з урахуванням поданої для реєстрації в Реєстрі податкової накладної/розрахунку коригування становить менше 500 тис. гривень за умови, що обсяг постачання товарів/послуг, зазначений у них у поточному місяці за операціями з одним отримувачем — платником податку, не перевищує 50 тис. гривень, та керівник — посадова особа такого платника податку є особою, яка займає аналогічну посаду не більше ніж у трьох (включно) платників податку.</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2. Платник податку здійснює на постійній основі протягом будь-яких чотирьох звітних місяців з останніх шести місяців реєстрацію в Реєстрі податкових накладних/розрахунків коригування на постачання товарів/послуг за одним і тим самим кодом товару/послуги згідно з УКТЗЕД/Державним класифікатором продукції та послуг.</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 xml:space="preserve">3. Залишкова вартість основних засобів для платників податку на прибуток підприємств на кінець звітного (податкового) періоду (звітний (податковий) період обирається відповідно до пунктів 137.4 і 137.5 </w:t>
                                  </w:r>
                                  <w:proofErr w:type="spellStart"/>
                                  <w:r w:rsidRPr="009E5E96">
                                    <w:rPr>
                                      <w:rFonts w:ascii="Arial" w:hAnsi="Arial" w:cs="Arial"/>
                                      <w:sz w:val="20"/>
                                      <w:szCs w:val="20"/>
                                    </w:rPr>
                                    <w:t>ста</w:t>
                                  </w:r>
                                  <w:proofErr w:type="spellEnd"/>
                                  <w:r w:rsidRPr="009E5E96">
                                    <w:rPr>
                                      <w:rFonts w:ascii="Arial" w:hAnsi="Arial" w:cs="Arial"/>
                                      <w:sz w:val="20"/>
                                      <w:szCs w:val="20"/>
                                    </w:rPr>
                                    <w:t>тті 137 Податкового кодексу України для певної групи платників) становить більше 5 млн. гривень та відображена у звітності, за якою граничні строки її подання передують календарному дню розрахунку такого показника, за умови, що з початку попереднього року керівник та засновник не змінювалися.</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4. Площа наявних у платника податку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у строки, передбачені законодавством.</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5. Сплачено суму єдиного внеску на загальнообов’язкове державне соціальне страхування на одного працюючого, що перевищує суму такого єдиного внеску з мінімальної заробітної плати у 2 рази за останні 12 місяців, за умови, що з початку попереднього року керівник та/або засновник платника податку не змінювалися та</w:t>
                                  </w:r>
                                  <w:r w:rsidRPr="009E5E96">
                                    <w:rPr>
                                      <w:sz w:val="20"/>
                                      <w:szCs w:val="20"/>
                                    </w:rPr>
                                    <w:t xml:space="preserve"> </w:t>
                                  </w:r>
                                  <w:r w:rsidRPr="009E5E96">
                                    <w:rPr>
                                      <w:rFonts w:ascii="Arial" w:hAnsi="Arial" w:cs="Arial"/>
                                      <w:sz w:val="20"/>
                                      <w:szCs w:val="20"/>
                                    </w:rPr>
                                    <w:t>середньомісячна чисельність працюючих за останні 12 місяців становить не менше п’яти осіб.</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6. Загальна сума сплачених у попередньому звітному році сум єдиного внеску на загальнообов’язкове державне соціальне страхування та податків і зборів, контроль за справлянням яких покладено на ДПС, платником податку та його відокремленими підрозділами, якими подано податкову накладну/розрахунок</w:t>
                                  </w:r>
                                  <w:r w:rsidRPr="00046AE8">
                                    <w:rPr>
                                      <w:rFonts w:ascii="Arial" w:hAnsi="Arial" w:cs="Arial"/>
                                      <w:sz w:val="24"/>
                                      <w:szCs w:val="24"/>
                                    </w:rPr>
                                    <w:t xml:space="preserve"> </w:t>
                                  </w:r>
                                  <w:r w:rsidRPr="009E5E96">
                                    <w:rPr>
                                      <w:rFonts w:ascii="Arial" w:hAnsi="Arial" w:cs="Arial"/>
                                      <w:sz w:val="20"/>
                                      <w:szCs w:val="20"/>
                                    </w:rPr>
                                    <w:t>коригування для реєстрації в Реєстрі, становить більше 10 млн. гривень.</w:t>
                                  </w:r>
                                </w:p>
                                <w:p w:rsidR="00C8195F" w:rsidRDefault="00C8195F" w:rsidP="00046AE8">
                                  <w:pPr>
                                    <w:spacing w:after="0" w:line="240" w:lineRule="auto"/>
                                    <w:rPr>
                                      <w:rFonts w:ascii="Arial" w:hAnsi="Arial" w:cs="Arial"/>
                                      <w:b/>
                                      <w:sz w:val="24"/>
                                      <w:szCs w:val="24"/>
                                      <w:shd w:val="clear" w:color="auto" w:fill="FFFFFF"/>
                                    </w:rPr>
                                  </w:pPr>
                                </w:p>
                                <w:p w:rsidR="00046AE8" w:rsidRPr="000F5F5F" w:rsidRDefault="000F5F5F" w:rsidP="00046AE8">
                                  <w:pPr>
                                    <w:spacing w:after="0" w:line="240" w:lineRule="auto"/>
                                    <w:jc w:val="center"/>
                                    <w:rPr>
                                      <w:rFonts w:ascii="Arial" w:hAnsi="Arial" w:cs="Arial"/>
                                      <w:b/>
                                      <w:sz w:val="20"/>
                                      <w:szCs w:val="20"/>
                                    </w:rPr>
                                  </w:pPr>
                                  <w:r w:rsidRPr="000F5F5F">
                                    <w:rPr>
                                      <w:rFonts w:ascii="Arial" w:hAnsi="Arial" w:cs="Arial"/>
                                      <w:b/>
                                      <w:sz w:val="20"/>
                                      <w:szCs w:val="20"/>
                                    </w:rPr>
                                    <w:t>КРИТЕРІЇ  РИЗИКОВОСТІ ЗДІЙСНЕННЯ ОПЕРАЦІЙ</w:t>
                                  </w:r>
                                </w:p>
                                <w:p w:rsidR="00685074" w:rsidRPr="007E6B8B" w:rsidRDefault="00685074" w:rsidP="000F5F5F">
                                  <w:pPr>
                                    <w:pStyle w:val="af6"/>
                                    <w:spacing w:after="0"/>
                                    <w:ind w:left="0"/>
                                    <w:jc w:val="both"/>
                                    <w:rPr>
                                      <w:rFonts w:ascii="Arial" w:hAnsi="Arial" w:cs="Arial"/>
                                      <w:i/>
                                      <w:sz w:val="20"/>
                                    </w:rPr>
                                  </w:pPr>
                                  <w:r w:rsidRPr="007E6B8B">
                                    <w:rPr>
                                      <w:rFonts w:ascii="Arial" w:hAnsi="Arial" w:cs="Arial"/>
                                      <w:i/>
                                      <w:sz w:val="20"/>
                                    </w:rPr>
                                    <w:t>(</w:t>
                                  </w:r>
                                  <w:r w:rsidRPr="00685074">
                                    <w:rPr>
                                      <w:rFonts w:ascii="Arial" w:hAnsi="Arial" w:cs="Arial"/>
                                      <w:b/>
                                      <w:i/>
                                      <w:sz w:val="20"/>
                                    </w:rPr>
                                    <w:t>Додаток 3</w:t>
                                  </w:r>
                                  <w:r w:rsidRPr="00685074">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w:t>
                                  </w:r>
                                  <w:r w:rsidRPr="009E5E96">
                                    <w:rPr>
                                      <w:rFonts w:ascii="Arial" w:hAnsi="Arial" w:cs="Arial"/>
                                      <w:i/>
                                      <w:sz w:val="20"/>
                                    </w:rPr>
                                    <w:t>накладних</w:t>
                                  </w:r>
                                  <w:r w:rsidRPr="007E6B8B">
                                    <w:rPr>
                                      <w:rFonts w:ascii="Arial" w:hAnsi="Arial" w:cs="Arial"/>
                                      <w:i/>
                                      <w:sz w:val="20"/>
                                    </w:rPr>
                                    <w:t>)</w:t>
                                  </w:r>
                                </w:p>
                                <w:p w:rsidR="00685074" w:rsidRPr="00E420D8" w:rsidRDefault="00685074" w:rsidP="000F5F5F">
                                  <w:pPr>
                                    <w:pStyle w:val="af2"/>
                                    <w:spacing w:before="0"/>
                                    <w:ind w:firstLine="284"/>
                                    <w:rPr>
                                      <w:rFonts w:ascii="Arial" w:hAnsi="Arial" w:cs="Arial"/>
                                      <w:sz w:val="20"/>
                                      <w:szCs w:val="20"/>
                                      <w:lang w:eastAsia="uk-UA"/>
                                    </w:rPr>
                                  </w:pPr>
                                  <w:r w:rsidRPr="00E420D8">
                                    <w:rPr>
                                      <w:rFonts w:ascii="Arial" w:hAnsi="Arial" w:cs="Arial"/>
                                      <w:sz w:val="20"/>
                                      <w:szCs w:val="20"/>
                                      <w:lang w:eastAsia="uk-UA"/>
                                    </w:rPr>
                                    <w:t>1. Відсутність товару/послуги, зазначеного/зазначеної в податковій накладній, поданій для реєстрації в Єдиному реєстрі податкових накладних (</w:t>
                                  </w:r>
                                  <w:proofErr w:type="spellStart"/>
                                  <w:r w:rsidRPr="00E420D8">
                                    <w:rPr>
                                      <w:rFonts w:ascii="Arial" w:hAnsi="Arial" w:cs="Arial"/>
                                      <w:sz w:val="20"/>
                                      <w:szCs w:val="20"/>
                                      <w:lang w:eastAsia="uk-UA"/>
                                    </w:rPr>
                                    <w:t>далі — Р</w:t>
                                  </w:r>
                                  <w:proofErr w:type="spellEnd"/>
                                  <w:r w:rsidRPr="00E420D8">
                                    <w:rPr>
                                      <w:rFonts w:ascii="Arial" w:hAnsi="Arial" w:cs="Arial"/>
                                      <w:sz w:val="20"/>
                                      <w:szCs w:val="20"/>
                                      <w:lang w:eastAsia="uk-UA"/>
                                    </w:rPr>
                                    <w:t xml:space="preserve">еєстр), у таблиці даних платника податку на додану вартість (далі — платник податку) як товару/послуги, що на постійній основі постачається, та обсяг постачання товару/послуги, зазначений у податковій накладній/розрахунку коригування до податкової накладної на збільшення суми податкових зобов’язань, яку/який подано для реєстрації в Реєстрі, дорівнює або перевищує величину залишку, що визначається як різниця між обсягом придбання на митній території України такого/такої товару/послуги (крім обсягу придбання товарів/послуг за операціями, які звільнені від оподаткування та підлягають оподаткуванню за нульовою ставкою) та/або ввезення на митну територію України такого товару, зазначеного з 1 січня 2017 р. в отриманих податкових накладних / розрахунках коригування, зареєстрованих у Реєстрі, і митних деклараціях, збільшеного у 1,5 </w:t>
                                  </w:r>
                                  <w:proofErr w:type="spellStart"/>
                                  <w:r w:rsidRPr="00E420D8">
                                    <w:rPr>
                                      <w:rFonts w:ascii="Arial" w:hAnsi="Arial" w:cs="Arial"/>
                                      <w:sz w:val="20"/>
                                      <w:szCs w:val="20"/>
                                      <w:lang w:eastAsia="uk-UA"/>
                                    </w:rPr>
                                    <w:t>раза</w:t>
                                  </w:r>
                                  <w:proofErr w:type="spellEnd"/>
                                  <w:r w:rsidRPr="00E420D8">
                                    <w:rPr>
                                      <w:rFonts w:ascii="Arial" w:hAnsi="Arial" w:cs="Arial"/>
                                      <w:sz w:val="20"/>
                                      <w:szCs w:val="20"/>
                                      <w:lang w:eastAsia="uk-UA"/>
                                    </w:rPr>
                                    <w:t>, та обсягом постачання відповідного товару/послуги,</w:t>
                                  </w:r>
                                  <w:r w:rsidRPr="00685074">
                                    <w:rPr>
                                      <w:rFonts w:ascii="Arial" w:hAnsi="Arial" w:cs="Arial"/>
                                      <w:sz w:val="24"/>
                                      <w:szCs w:val="24"/>
                                      <w:lang w:eastAsia="uk-UA"/>
                                    </w:rPr>
                                    <w:t xml:space="preserve"> </w:t>
                                  </w:r>
                                  <w:r w:rsidRPr="00E420D8">
                                    <w:rPr>
                                      <w:rFonts w:ascii="Arial" w:hAnsi="Arial" w:cs="Arial"/>
                                      <w:sz w:val="20"/>
                                      <w:szCs w:val="20"/>
                                      <w:lang w:eastAsia="uk-UA"/>
                                    </w:rPr>
                                    <w:t>зазначеного/зазначеної в податкових накладних/ розрахунках коригування, зареєстрованих з 1 січня 2017 р. у Реєстрі, і переважання в такому залишку (більше 50 відсотків) груп товарів (продукції), визначених ДПС та затверджених відповідним наказом, оприлюдненим на офіційному веб-сайті ДПС.</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2. Відсутність (анулювання, зупинення) ліцензій, виданих органами ліцензування, які засвідчують право платника податку на виробництво, експорт, імпорт і оптову торгівлю підакцизними товарами (продукцією), визначеними підпунктами 215.3.1 і 215.3.2 пункту 215.3 статті 215 Податкового кодексу України (далі — Кодекс), стосовно товарів, зазначених платником податку в податковій накладній/розрахунку коригування, поданих для реєстрації в Реєстрі на дату їх складення.</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 xml:space="preserve">3. Відсутність на дату складення податкової накладної/розрахунку коригування відомостей (актуального запису) в Реєстрі платників акцизного податку з реалізації пального щодо суб’єкта господарювання, який подав для реєстрації в Реєстрі податкову накладну/розрахунок коригування, у яких зазначено товар (пальне) за кодами згідно з УКТЗЕД відповідно до </w:t>
                                  </w:r>
                                  <w:proofErr w:type="spellStart"/>
                                  <w:r w:rsidRPr="00E420D8">
                                    <w:rPr>
                                      <w:rFonts w:ascii="Arial" w:hAnsi="Arial" w:cs="Arial"/>
                                      <w:sz w:val="20"/>
                                      <w:szCs w:val="20"/>
                                      <w:lang w:eastAsia="uk-UA"/>
                                    </w:rPr>
                                    <w:t>підпунк</w:t>
                                  </w:r>
                                  <w:proofErr w:type="spellEnd"/>
                                  <w:r w:rsidRPr="00E420D8">
                                    <w:rPr>
                                      <w:rFonts w:ascii="Arial" w:hAnsi="Arial" w:cs="Arial"/>
                                      <w:sz w:val="20"/>
                                      <w:szCs w:val="20"/>
                                      <w:lang w:eastAsia="uk-UA"/>
                                    </w:rPr>
                                    <w:t>ту 215.3.4 пункту 215.3 статті 215 Кодексу.</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4. Складення розрахунку коригування постачальником товарів/послуг до податкової накладної, що складена на отримувача — платника податку, якщо передбачається зміна номенклатури товару/послуги (для товарів за кодами згідно з УКТЗЕД — зміна перших чотирьох цифр кодів, а для послуг за кодами відповідно до Державного класифікатора продукції та послуг — перших двох цифр кодів), за умови відсутності такого/такої товару/послуги, зазначеного/зазначеної в розрахунку коригування, поданому для реєстрації в Реєстрі, у таблиці даних платника податку як товару/послуги, що на постійній основі постачається (надається).</w:t>
                                  </w:r>
                                </w:p>
                                <w:p w:rsidR="00685074" w:rsidRPr="009E5E96"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5. Перевищення суми компенсації вартості товару/послуги, зазначеного/зазначеної в розрахунку коригування на</w:t>
                                  </w:r>
                                  <w:r w:rsidRPr="009E5E96">
                                    <w:rPr>
                                      <w:rFonts w:ascii="Arial" w:hAnsi="Arial" w:cs="Arial"/>
                                      <w:sz w:val="20"/>
                                      <w:szCs w:val="20"/>
                                      <w:lang w:eastAsia="uk-UA"/>
                                    </w:rPr>
                                    <w:t xml:space="preserve"> зменшення суми податкових зобов’язань, поданому отримувачем такого товару/послуги для реєстрації в Реєстрі, величини залишку, що визначається як різниця обсягу придбання на митній території України з 1 січня 2017 р., зазначеного постачальником у зареєстрованих у Реєстрі податкових накладних/ розрахунках коригування, складених на отримувача такого/такої товару/послуги, та обсягу постачання з 1 січня 2017 р., зазначеного отримувачем у зареєстрованих у Реєстрі податкових накладних/ розрахунках коригування на постачання такого/такої товару/послуги.</w:t>
                                  </w:r>
                                </w:p>
                                <w:p w:rsidR="00685074" w:rsidRPr="009E5E96" w:rsidRDefault="00685074" w:rsidP="009E5E96">
                                  <w:pPr>
                                    <w:pStyle w:val="af2"/>
                                    <w:spacing w:before="0"/>
                                    <w:ind w:firstLine="284"/>
                                    <w:rPr>
                                      <w:rFonts w:ascii="Arial" w:hAnsi="Arial" w:cs="Arial"/>
                                      <w:sz w:val="20"/>
                                      <w:szCs w:val="20"/>
                                      <w:lang w:eastAsia="uk-UA"/>
                                    </w:rPr>
                                  </w:pPr>
                                  <w:r w:rsidRPr="009E5E96">
                                    <w:rPr>
                                      <w:rFonts w:ascii="Arial" w:hAnsi="Arial" w:cs="Arial"/>
                                      <w:sz w:val="20"/>
                                      <w:szCs w:val="20"/>
                                      <w:lang w:eastAsia="uk-UA"/>
                                    </w:rPr>
                                    <w:t>6. Складення розрахунку коригування на зменшення податкових зобов’язань до податкової накладної, складеної та зареєстрованої постачальником товарів/послуг на неплатника податку на додану вартість, та подання для реєстрації в Реєстрі у строк, що перевищує 14 календарних днів з дня складення податкової накладної, зареєстрованої в Реєстрі без порушення граничних строків реєстрації, встановлених Кодексом.</w:t>
                                  </w:r>
                                </w:p>
                                <w:p w:rsidR="00685074" w:rsidRDefault="00685074" w:rsidP="00685074">
                                  <w:pPr>
                                    <w:spacing w:after="0" w:line="240" w:lineRule="auto"/>
                                    <w:jc w:val="center"/>
                                    <w:rPr>
                                      <w:rFonts w:ascii="Arial" w:hAnsi="Arial" w:cs="Arial"/>
                                      <w:b/>
                                      <w:sz w:val="24"/>
                                      <w:szCs w:val="24"/>
                                      <w:shd w:val="clear" w:color="auto" w:fill="FFFFFF"/>
                                    </w:rPr>
                                  </w:pPr>
                                </w:p>
                                <w:p w:rsidR="00685074" w:rsidRPr="000F5F5F" w:rsidRDefault="000F5F5F" w:rsidP="00685074">
                                  <w:pPr>
                                    <w:spacing w:after="0" w:line="240" w:lineRule="auto"/>
                                    <w:jc w:val="center"/>
                                    <w:rPr>
                                      <w:rFonts w:ascii="Arial" w:hAnsi="Arial" w:cs="Arial"/>
                                      <w:b/>
                                      <w:sz w:val="20"/>
                                      <w:szCs w:val="20"/>
                                    </w:rPr>
                                  </w:pPr>
                                  <w:r w:rsidRPr="000F5F5F">
                                    <w:rPr>
                                      <w:rFonts w:ascii="Arial" w:hAnsi="Arial" w:cs="Arial"/>
                                      <w:b/>
                                      <w:sz w:val="20"/>
                                      <w:szCs w:val="20"/>
                                    </w:rPr>
                                    <w:t>ФОРМА РІШЕННЯ ПРО ВІДПОВІДНІСТЬ/НЕВІДПОВІДНІСТЬ ПЛАТНИКА ПОДАТКУ НА ДОДАНУ ВАРТІСТЬ КРИТЕРІЯМ РИЗИКОВОСТІ ПЛАТНИКА ПОДАТКУ</w:t>
                                  </w:r>
                                </w:p>
                                <w:p w:rsidR="00D65660" w:rsidRDefault="00D65660" w:rsidP="00D65660">
                                  <w:pPr>
                                    <w:pStyle w:val="af6"/>
                                    <w:ind w:left="0"/>
                                    <w:jc w:val="both"/>
                                    <w:rPr>
                                      <w:rFonts w:ascii="Arial" w:hAnsi="Arial" w:cs="Arial"/>
                                      <w:i/>
                                      <w:sz w:val="20"/>
                                    </w:rPr>
                                  </w:pPr>
                                  <w:r w:rsidRPr="00D65660">
                                    <w:rPr>
                                      <w:rFonts w:ascii="Arial" w:hAnsi="Arial" w:cs="Arial"/>
                                      <w:i/>
                                      <w:sz w:val="20"/>
                                    </w:rPr>
                                    <w:t>(</w:t>
                                  </w:r>
                                  <w:r w:rsidRPr="00D65660">
                                    <w:rPr>
                                      <w:rFonts w:ascii="Arial" w:hAnsi="Arial" w:cs="Arial"/>
                                      <w:b/>
                                      <w:i/>
                                      <w:sz w:val="20"/>
                                    </w:rPr>
                                    <w:t>Додаток</w:t>
                                  </w:r>
                                  <w:r>
                                    <w:rPr>
                                      <w:rFonts w:ascii="Arial" w:hAnsi="Arial" w:cs="Arial"/>
                                      <w:b/>
                                      <w:i/>
                                      <w:sz w:val="20"/>
                                    </w:rPr>
                                    <w:t xml:space="preserve"> </w:t>
                                  </w:r>
                                  <w:r w:rsidRPr="00D65660">
                                    <w:rPr>
                                      <w:rFonts w:ascii="Arial" w:hAnsi="Arial" w:cs="Arial"/>
                                      <w:b/>
                                      <w:i/>
                                      <w:sz w:val="20"/>
                                    </w:rPr>
                                    <w:t>4</w:t>
                                  </w:r>
                                  <w:r w:rsidRPr="00D65660">
                                    <w:rPr>
                                      <w:rFonts w:ascii="Arial" w:hAnsi="Arial" w:cs="Arial"/>
                                      <w:i/>
                                      <w:sz w:val="20"/>
                                      <w:lang w:val="ru-RU"/>
                                    </w:rPr>
                                    <w:t xml:space="preserve"> </w:t>
                                  </w:r>
                                  <w:r w:rsidRPr="00D65660">
                                    <w:rPr>
                                      <w:rFonts w:ascii="Arial" w:hAnsi="Arial" w:cs="Arial"/>
                                      <w:i/>
                                      <w:sz w:val="20"/>
                                    </w:rPr>
                                    <w:t>до Порядку зупинення реєстрації податкової накладної/розрахунку коригування в Єдиному реєстрі податкових накладних)</w:t>
                                  </w:r>
                                </w:p>
                                <w:p w:rsidR="00AA5525" w:rsidRPr="00D65660" w:rsidRDefault="00E945BE" w:rsidP="00D65660">
                                  <w:pPr>
                                    <w:pStyle w:val="af6"/>
                                    <w:ind w:left="0"/>
                                    <w:jc w:val="both"/>
                                    <w:rPr>
                                      <w:rFonts w:ascii="Arial" w:hAnsi="Arial" w:cs="Arial"/>
                                      <w:i/>
                                      <w:sz w:val="20"/>
                                    </w:rPr>
                                  </w:pPr>
                                  <w:r>
                                    <w:rPr>
                                      <w:noProof/>
                                      <w:lang w:eastAsia="uk-UA"/>
                                    </w:rPr>
                                    <w:drawing>
                                      <wp:inline distT="0" distB="0" distL="0" distR="0">
                                        <wp:extent cx="4352925" cy="39052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4278" t="22130" r="23933" b="6160"/>
                                                <a:stretch>
                                                  <a:fillRect/>
                                                </a:stretch>
                                              </pic:blipFill>
                                              <pic:spPr bwMode="auto">
                                                <a:xfrm>
                                                  <a:off x="0" y="0"/>
                                                  <a:ext cx="4352925" cy="3905250"/>
                                                </a:xfrm>
                                                <a:prstGeom prst="rect">
                                                  <a:avLst/>
                                                </a:prstGeom>
                                                <a:noFill/>
                                                <a:ln>
                                                  <a:noFill/>
                                                </a:ln>
                                              </pic:spPr>
                                            </pic:pic>
                                          </a:graphicData>
                                        </a:graphic>
                                      </wp:inline>
                                    </w:drawing>
                                  </w:r>
                                </w:p>
                                <w:p w:rsidR="00937D7B" w:rsidRDefault="00937D7B" w:rsidP="00FD3E5F">
                                  <w:pPr>
                                    <w:spacing w:after="0" w:line="240" w:lineRule="auto"/>
                                    <w:jc w:val="center"/>
                                    <w:rPr>
                                      <w:rFonts w:ascii="Arial" w:hAnsi="Arial" w:cs="Arial"/>
                                      <w:b/>
                                      <w:sz w:val="24"/>
                                      <w:szCs w:val="24"/>
                                    </w:rPr>
                                  </w:pPr>
                                </w:p>
                                <w:p w:rsidR="00AA5525" w:rsidRPr="000F5F5F" w:rsidRDefault="000F5F5F" w:rsidP="00FD3E5F">
                                  <w:pPr>
                                    <w:spacing w:after="0" w:line="240" w:lineRule="auto"/>
                                    <w:jc w:val="center"/>
                                    <w:rPr>
                                      <w:rFonts w:ascii="Arial" w:hAnsi="Arial" w:cs="Arial"/>
                                      <w:b/>
                                      <w:sz w:val="20"/>
                                      <w:szCs w:val="20"/>
                                    </w:rPr>
                                  </w:pPr>
                                  <w:r w:rsidRPr="000F5F5F">
                                    <w:rPr>
                                      <w:rFonts w:ascii="Arial" w:hAnsi="Arial" w:cs="Arial"/>
                                      <w:b/>
                                      <w:sz w:val="20"/>
                                      <w:szCs w:val="20"/>
                                    </w:rPr>
                                    <w:t>ТАБЛИЦЯ ДАНИХ ПЛАТНИКА ПОДАТКУ НА ДОДАНУ ВАРТІСТЬ</w:t>
                                  </w:r>
                                </w:p>
                                <w:p w:rsidR="00152C76" w:rsidRDefault="00152C76" w:rsidP="00152C76">
                                  <w:pPr>
                                    <w:pStyle w:val="ShapkaDocumentu"/>
                                    <w:ind w:left="0"/>
                                    <w:jc w:val="both"/>
                                    <w:rPr>
                                      <w:rFonts w:ascii="Arial" w:hAnsi="Arial" w:cs="Arial"/>
                                      <w:i/>
                                      <w:sz w:val="20"/>
                                    </w:rPr>
                                  </w:pPr>
                                  <w:r w:rsidRPr="00152C76">
                                    <w:rPr>
                                      <w:rFonts w:ascii="Arial" w:hAnsi="Arial" w:cs="Arial"/>
                                      <w:b/>
                                      <w:i/>
                                      <w:sz w:val="20"/>
                                    </w:rPr>
                                    <w:t>(Додаток 5</w:t>
                                  </w:r>
                                  <w:r>
                                    <w:rPr>
                                      <w:rFonts w:ascii="Arial" w:hAnsi="Arial" w:cs="Arial"/>
                                      <w:i/>
                                      <w:sz w:val="20"/>
                                    </w:rPr>
                                    <w:t xml:space="preserve"> </w:t>
                                  </w:r>
                                  <w:r w:rsidRPr="00152C76">
                                    <w:rPr>
                                      <w:rFonts w:ascii="Arial" w:hAnsi="Arial" w:cs="Arial"/>
                                      <w:i/>
                                      <w:sz w:val="20"/>
                                    </w:rPr>
                                    <w:t xml:space="preserve">до Порядку зупинення реєстрації податкової накладної/розрахунку коригування в Єдиному реєстрі </w:t>
                                  </w:r>
                                  <w:r w:rsidRPr="00152C76">
                                    <w:rPr>
                                      <w:rFonts w:ascii="Arial" w:hAnsi="Arial" w:cs="Arial"/>
                                      <w:i/>
                                      <w:sz w:val="20"/>
                                    </w:rPr>
                                    <w:br/>
                                    <w:t>податкових накладних</w:t>
                                  </w:r>
                                  <w:r>
                                    <w:rPr>
                                      <w:rFonts w:ascii="Arial" w:hAnsi="Arial" w:cs="Arial"/>
                                      <w:i/>
                                      <w:sz w:val="20"/>
                                    </w:rPr>
                                    <w:t>)</w:t>
                                  </w:r>
                                </w:p>
                                <w:p w:rsidR="00152C76" w:rsidRPr="00152C76" w:rsidRDefault="00E945BE" w:rsidP="00152C76">
                                  <w:pPr>
                                    <w:pStyle w:val="ShapkaDocumentu"/>
                                    <w:ind w:left="0"/>
                                    <w:jc w:val="both"/>
                                    <w:rPr>
                                      <w:rFonts w:ascii="Arial" w:hAnsi="Arial" w:cs="Arial"/>
                                      <w:i/>
                                      <w:sz w:val="20"/>
                                    </w:rPr>
                                  </w:pPr>
                                  <w:r>
                                    <w:rPr>
                                      <w:noProof/>
                                      <w:lang w:eastAsia="uk-UA"/>
                                    </w:rPr>
                                    <w:drawing>
                                      <wp:inline distT="0" distB="0" distL="0" distR="0">
                                        <wp:extent cx="4591050" cy="3933825"/>
                                        <wp:effectExtent l="0" t="0" r="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7351" t="21568" r="24347" b="6383"/>
                                                <a:stretch>
                                                  <a:fillRect/>
                                                </a:stretch>
                                              </pic:blipFill>
                                              <pic:spPr bwMode="auto">
                                                <a:xfrm>
                                                  <a:off x="0" y="0"/>
                                                  <a:ext cx="4591050" cy="3933825"/>
                                                </a:xfrm>
                                                <a:prstGeom prst="rect">
                                                  <a:avLst/>
                                                </a:prstGeom>
                                                <a:noFill/>
                                                <a:ln>
                                                  <a:noFill/>
                                                </a:ln>
                                              </pic:spPr>
                                            </pic:pic>
                                          </a:graphicData>
                                        </a:graphic>
                                      </wp:inline>
                                    </w:drawing>
                                  </w:r>
                                </w:p>
                                <w:p w:rsidR="00937D7B" w:rsidRDefault="00937D7B" w:rsidP="006A2A6E">
                                  <w:pPr>
                                    <w:spacing w:after="0" w:line="240" w:lineRule="auto"/>
                                    <w:jc w:val="center"/>
                                    <w:rPr>
                                      <w:rFonts w:ascii="Arial" w:hAnsi="Arial" w:cs="Arial"/>
                                      <w:b/>
                                      <w:sz w:val="24"/>
                                      <w:szCs w:val="24"/>
                                    </w:rPr>
                                  </w:pPr>
                                </w:p>
                                <w:p w:rsidR="00937D7B" w:rsidRDefault="00937D7B" w:rsidP="006A2A6E">
                                  <w:pPr>
                                    <w:spacing w:after="0" w:line="240" w:lineRule="auto"/>
                                    <w:jc w:val="center"/>
                                    <w:rPr>
                                      <w:rFonts w:ascii="Arial" w:hAnsi="Arial" w:cs="Arial"/>
                                      <w:b/>
                                      <w:sz w:val="24"/>
                                      <w:szCs w:val="24"/>
                                    </w:rPr>
                                  </w:pPr>
                                </w:p>
                                <w:p w:rsidR="00FD3E5F" w:rsidRPr="000F5F5F" w:rsidRDefault="000F5F5F" w:rsidP="000F5F5F">
                                  <w:pPr>
                                    <w:spacing w:after="0" w:line="240" w:lineRule="auto"/>
                                    <w:jc w:val="center"/>
                                    <w:rPr>
                                      <w:rFonts w:ascii="Arial" w:hAnsi="Arial" w:cs="Arial"/>
                                      <w:b/>
                                      <w:sz w:val="20"/>
                                      <w:szCs w:val="20"/>
                                    </w:rPr>
                                  </w:pPr>
                                  <w:r w:rsidRPr="000F5F5F">
                                    <w:rPr>
                                      <w:rFonts w:ascii="Arial" w:hAnsi="Arial" w:cs="Arial"/>
                                      <w:b/>
                                      <w:sz w:val="20"/>
                                      <w:szCs w:val="20"/>
                                    </w:rPr>
                                    <w:t>ФОРМА РІШЕННЯ ПРО ВРАХУВАННЯ/НЕВРАХУВАННЯ ТАБЛИЦІ ДАНИХ ПЛАТНИКА ПОДАТКУ НА ДОДАНУ ВАРТІСТЬ</w:t>
                                  </w:r>
                                </w:p>
                                <w:p w:rsidR="00305592" w:rsidRPr="001343E9" w:rsidRDefault="001343E9" w:rsidP="001343E9">
                                  <w:pPr>
                                    <w:pStyle w:val="af6"/>
                                    <w:ind w:left="0"/>
                                    <w:jc w:val="both"/>
                                    <w:rPr>
                                      <w:rFonts w:ascii="Arial" w:hAnsi="Arial" w:cs="Arial"/>
                                      <w:i/>
                                      <w:sz w:val="20"/>
                                    </w:rPr>
                                  </w:pPr>
                                  <w:r w:rsidRPr="001343E9">
                                    <w:rPr>
                                      <w:rFonts w:ascii="Arial" w:hAnsi="Arial" w:cs="Arial"/>
                                      <w:i/>
                                      <w:sz w:val="20"/>
                                    </w:rPr>
                                    <w:t>(</w:t>
                                  </w:r>
                                  <w:r w:rsidR="00305592" w:rsidRPr="001343E9">
                                    <w:rPr>
                                      <w:rFonts w:ascii="Arial" w:hAnsi="Arial" w:cs="Arial"/>
                                      <w:b/>
                                      <w:i/>
                                      <w:sz w:val="20"/>
                                    </w:rPr>
                                    <w:t>Додаток 6</w:t>
                                  </w:r>
                                  <w:r w:rsidRPr="001343E9">
                                    <w:rPr>
                                      <w:rFonts w:ascii="Arial" w:hAnsi="Arial" w:cs="Arial"/>
                                      <w:i/>
                                      <w:sz w:val="20"/>
                                    </w:rPr>
                                    <w:t xml:space="preserve"> </w:t>
                                  </w:r>
                                  <w:r w:rsidR="00305592" w:rsidRPr="001343E9">
                                    <w:rPr>
                                      <w:rFonts w:ascii="Arial" w:hAnsi="Arial" w:cs="Arial"/>
                                      <w:i/>
                                      <w:sz w:val="20"/>
                                    </w:rPr>
                                    <w:t>до Порядку зупинення реєстрації податкової накладної/розрахунку коригування в Єдиному реєстрі податкових накладних</w:t>
                                  </w:r>
                                  <w:r>
                                    <w:rPr>
                                      <w:rFonts w:ascii="Arial" w:hAnsi="Arial" w:cs="Arial"/>
                                      <w:i/>
                                      <w:sz w:val="20"/>
                                    </w:rPr>
                                    <w:t>)</w:t>
                                  </w:r>
                                </w:p>
                                <w:p w:rsidR="0048758B" w:rsidRPr="009D76F6" w:rsidRDefault="00E945BE" w:rsidP="006A2A6E">
                                  <w:pPr>
                                    <w:spacing w:after="0" w:line="240" w:lineRule="auto"/>
                                    <w:jc w:val="center"/>
                                    <w:rPr>
                                      <w:noProof/>
                                    </w:rPr>
                                  </w:pPr>
                                  <w:r>
                                    <w:rPr>
                                      <w:noProof/>
                                      <w:lang w:eastAsia="uk-UA"/>
                                    </w:rPr>
                                    <w:drawing>
                                      <wp:inline distT="0" distB="0" distL="0" distR="0">
                                        <wp:extent cx="4591050" cy="38100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8386" t="19698" r="25996" b="13019"/>
                                                <a:stretch>
                                                  <a:fillRect/>
                                                </a:stretch>
                                              </pic:blipFill>
                                              <pic:spPr bwMode="auto">
                                                <a:xfrm>
                                                  <a:off x="0" y="0"/>
                                                  <a:ext cx="4591050" cy="3810000"/>
                                                </a:xfrm>
                                                <a:prstGeom prst="rect">
                                                  <a:avLst/>
                                                </a:prstGeom>
                                                <a:noFill/>
                                                <a:ln>
                                                  <a:noFill/>
                                                </a:ln>
                                              </pic:spPr>
                                            </pic:pic>
                                          </a:graphicData>
                                        </a:graphic>
                                      </wp:inline>
                                    </w:drawing>
                                  </w:r>
                                </w:p>
                                <w:p w:rsidR="00937D7B" w:rsidRDefault="00937D7B" w:rsidP="00D52168">
                                  <w:pPr>
                                    <w:spacing w:after="0" w:line="240" w:lineRule="auto"/>
                                    <w:jc w:val="center"/>
                                    <w:rPr>
                                      <w:rFonts w:ascii="Arial" w:hAnsi="Arial" w:cs="Arial"/>
                                      <w:b/>
                                      <w:sz w:val="24"/>
                                      <w:szCs w:val="24"/>
                                    </w:rPr>
                                  </w:pPr>
                                </w:p>
                                <w:p w:rsidR="00937D7B" w:rsidRDefault="00937D7B" w:rsidP="00D52168">
                                  <w:pPr>
                                    <w:spacing w:after="0" w:line="240" w:lineRule="auto"/>
                                    <w:jc w:val="center"/>
                                    <w:rPr>
                                      <w:rFonts w:ascii="Arial" w:hAnsi="Arial" w:cs="Arial"/>
                                      <w:b/>
                                      <w:sz w:val="24"/>
                                      <w:szCs w:val="24"/>
                                    </w:rPr>
                                  </w:pPr>
                                </w:p>
                                <w:p w:rsidR="00305592" w:rsidRPr="000F5F5F" w:rsidRDefault="000F5F5F" w:rsidP="000F5F5F">
                                  <w:pPr>
                                    <w:spacing w:after="0" w:line="240" w:lineRule="auto"/>
                                    <w:jc w:val="center"/>
                                    <w:rPr>
                                      <w:rFonts w:ascii="Arial" w:hAnsi="Arial" w:cs="Arial"/>
                                      <w:b/>
                                      <w:sz w:val="20"/>
                                      <w:szCs w:val="20"/>
                                    </w:rPr>
                                  </w:pPr>
                                  <w:r w:rsidRPr="000F5F5F">
                                    <w:rPr>
                                      <w:rFonts w:ascii="Arial" w:hAnsi="Arial" w:cs="Arial"/>
                                      <w:b/>
                                      <w:sz w:val="20"/>
                                      <w:szCs w:val="20"/>
                                    </w:rPr>
                                    <w:t>ФОРМА РІШЕННЯ ПРО НЕВРАХУВАННЯ ТАБЛИЦІ ДАНИХ ПЛАТНИКА ПОДАТКУ НА ДОДАНУ ВАРТІСТЬ</w:t>
                                  </w:r>
                                </w:p>
                                <w:p w:rsidR="00D52168" w:rsidRDefault="00D52168" w:rsidP="00D52168">
                                  <w:pPr>
                                    <w:spacing w:after="0" w:line="240" w:lineRule="auto"/>
                                    <w:jc w:val="center"/>
                                    <w:rPr>
                                      <w:rFonts w:ascii="Arial" w:hAnsi="Arial" w:cs="Arial"/>
                                      <w:b/>
                                      <w:sz w:val="24"/>
                                      <w:szCs w:val="24"/>
                                      <w:shd w:val="clear" w:color="auto" w:fill="FFFFFF"/>
                                    </w:rPr>
                                  </w:pPr>
                                </w:p>
                                <w:p w:rsidR="001A3D89" w:rsidRPr="001A3D89" w:rsidRDefault="001A3D89" w:rsidP="001A3D89">
                                  <w:pPr>
                                    <w:pStyle w:val="af6"/>
                                    <w:ind w:left="0"/>
                                    <w:jc w:val="both"/>
                                    <w:rPr>
                                      <w:rFonts w:ascii="Arial" w:hAnsi="Arial" w:cs="Arial"/>
                                      <w:i/>
                                      <w:sz w:val="20"/>
                                    </w:rPr>
                                  </w:pPr>
                                  <w:r>
                                    <w:t>(</w:t>
                                  </w:r>
                                  <w:r w:rsidRPr="001A3D89">
                                    <w:rPr>
                                      <w:rFonts w:ascii="Arial" w:hAnsi="Arial" w:cs="Arial"/>
                                      <w:b/>
                                      <w:i/>
                                      <w:sz w:val="20"/>
                                    </w:rPr>
                                    <w:t>Додаток 7</w:t>
                                  </w:r>
                                  <w:r w:rsidRPr="001A3D89">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накладних</w:t>
                                  </w:r>
                                  <w:r>
                                    <w:rPr>
                                      <w:rFonts w:ascii="Arial" w:hAnsi="Arial" w:cs="Arial"/>
                                      <w:i/>
                                      <w:sz w:val="20"/>
                                    </w:rPr>
                                    <w:t>)</w:t>
                                  </w:r>
                                </w:p>
                                <w:p w:rsidR="00ED2DD5" w:rsidRDefault="00E945BE" w:rsidP="00ED2DD5">
                                  <w:r>
                                    <w:rPr>
                                      <w:noProof/>
                                      <w:lang w:eastAsia="uk-UA"/>
                                    </w:rPr>
                                    <w:drawing>
                                      <wp:inline distT="0" distB="0" distL="0" distR="0">
                                        <wp:extent cx="4572000" cy="3819525"/>
                                        <wp:effectExtent l="0" t="0" r="0" b="952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26767" t="19920" r="25177" b="16118"/>
                                                <a:stretch>
                                                  <a:fillRect/>
                                                </a:stretch>
                                              </pic:blipFill>
                                              <pic:spPr bwMode="auto">
                                                <a:xfrm>
                                                  <a:off x="0" y="0"/>
                                                  <a:ext cx="4572000" cy="3819525"/>
                                                </a:xfrm>
                                                <a:prstGeom prst="rect">
                                                  <a:avLst/>
                                                </a:prstGeom>
                                                <a:noFill/>
                                                <a:ln>
                                                  <a:noFill/>
                                                </a:ln>
                                              </pic:spPr>
                                            </pic:pic>
                                          </a:graphicData>
                                        </a:graphic>
                                      </wp:inline>
                                    </w:drawing>
                                  </w:r>
                                </w:p>
                                <w:p w:rsidR="00F45299" w:rsidRDefault="00F45299" w:rsidP="00ED2DD5">
                                  <w:pPr>
                                    <w:spacing w:after="0" w:line="240" w:lineRule="auto"/>
                                    <w:jc w:val="center"/>
                                  </w:pPr>
                                </w:p>
                                <w:p w:rsidR="00F45299" w:rsidRDefault="00F45299" w:rsidP="00ED2DD5">
                                  <w:pPr>
                                    <w:spacing w:after="0" w:line="240" w:lineRule="auto"/>
                                    <w:jc w:val="center"/>
                                  </w:pPr>
                                </w:p>
                                <w:p w:rsidR="00F45299" w:rsidRDefault="00F45299" w:rsidP="00ED2DD5">
                                  <w:pPr>
                                    <w:spacing w:after="0" w:line="240" w:lineRule="auto"/>
                                    <w:jc w:val="center"/>
                                  </w:pPr>
                                </w:p>
                                <w:p w:rsidR="00F45299" w:rsidRPr="000F5F5F" w:rsidRDefault="00F45299" w:rsidP="00ED2DD5">
                                  <w:pPr>
                                    <w:spacing w:after="0" w:line="240" w:lineRule="auto"/>
                                    <w:jc w:val="center"/>
                                    <w:rPr>
                                      <w:rFonts w:ascii="Arial" w:hAnsi="Arial" w:cs="Arial"/>
                                      <w:b/>
                                      <w:color w:val="000000" w:themeColor="text1"/>
                                      <w:sz w:val="20"/>
                                      <w:szCs w:val="20"/>
                                    </w:rPr>
                                  </w:pPr>
                                  <w:r w:rsidRPr="000F5F5F">
                                    <w:rPr>
                                      <w:rFonts w:ascii="Arial" w:hAnsi="Arial" w:cs="Arial"/>
                                      <w:b/>
                                      <w:sz w:val="20"/>
                                      <w:szCs w:val="20"/>
                                    </w:rPr>
                                    <w:t xml:space="preserve">Також постановою </w:t>
                                  </w:r>
                                  <w:r w:rsidRPr="000F5F5F">
                                    <w:rPr>
                                      <w:rFonts w:ascii="Arial" w:hAnsi="Arial" w:cs="Arial"/>
                                      <w:b/>
                                      <w:color w:val="000000" w:themeColor="text1"/>
                                      <w:sz w:val="20"/>
                                      <w:szCs w:val="20"/>
                                    </w:rPr>
                                    <w:t xml:space="preserve">затверджено  </w:t>
                                  </w:r>
                                </w:p>
                                <w:p w:rsidR="00F45299" w:rsidRPr="000F5F5F" w:rsidRDefault="00F45299" w:rsidP="00F45299">
                                  <w:pPr>
                                    <w:pStyle w:val="af5"/>
                                    <w:spacing w:before="0" w:after="0"/>
                                    <w:rPr>
                                      <w:rFonts w:ascii="Arial" w:hAnsi="Arial" w:cs="Arial"/>
                                      <w:sz w:val="20"/>
                                    </w:rPr>
                                  </w:pPr>
                                  <w:r w:rsidRPr="000F5F5F">
                                    <w:rPr>
                                      <w:rFonts w:ascii="Arial" w:hAnsi="Arial" w:cs="Arial"/>
                                      <w:sz w:val="20"/>
                                    </w:rPr>
                                    <w:t>ПОРЯДОК</w:t>
                                  </w:r>
                                  <w:r w:rsidR="000F5F5F">
                                    <w:rPr>
                                      <w:rFonts w:ascii="Arial" w:hAnsi="Arial" w:cs="Arial"/>
                                      <w:sz w:val="20"/>
                                    </w:rPr>
                                    <w:t xml:space="preserve"> </w:t>
                                  </w:r>
                                  <w:r w:rsidR="000F5F5F" w:rsidRPr="000F5F5F">
                                    <w:rPr>
                                      <w:rFonts w:ascii="Arial" w:hAnsi="Arial" w:cs="Arial"/>
                                      <w:sz w:val="20"/>
                                    </w:rPr>
                                    <w:t xml:space="preserve">РОЗГЛЯДУ СКАРГИ ЩОДО РІШЕННЯ ПРО ВІДМОВУ В </w:t>
                                  </w:r>
                                  <w:r w:rsidR="000F5F5F" w:rsidRPr="000F5F5F">
                                    <w:rPr>
                                      <w:rFonts w:ascii="Arial" w:hAnsi="Arial" w:cs="Arial"/>
                                      <w:sz w:val="20"/>
                                    </w:rPr>
                                    <w:br/>
                                    <w:t xml:space="preserve">РЕЄСТРАЦІЇ ПОДАТКОВОЇ НАКЛАДНОЇ/РОЗРАХУНКУ КОРИГУВАННЯ </w:t>
                                  </w:r>
                                  <w:r w:rsidR="000F5F5F" w:rsidRPr="000F5F5F">
                                    <w:rPr>
                                      <w:rFonts w:ascii="Arial" w:hAnsi="Arial" w:cs="Arial"/>
                                      <w:sz w:val="20"/>
                                    </w:rPr>
                                    <w:br/>
                                    <w:t>В ЄДИНОМУ РЕЄСТРІ ПОДАТКОВИХ НАКЛАДНИХ</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1. Цей Порядок визначає механізм розгляду скарги щодо рішення комісії регіонального рівня про відмову в реєстрації податкової накладної/ розрахунку коригування в Єдиному реєстрі податкових накладних (далі — скарга).</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Розгляд скарги здійснюється комісією центрального рівня за участю уповноваженої особи Мінфіну.</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2. У цьому Порядку терміни вживаються в такому значенні:</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 xml:space="preserve">комісія центрального рівня — комісія з питань зупинення реєстрації податкової накладної/розрахунку коригування в Єдиному реєстрі податкових накладних (далі — Реєстр) ДПС, організаційні та процедурні засади діяльності якої визначені у Порядку зупинення реєстрації податкової накладної/розрахунку коригування в Єдиному реєстрі податкових накладних, затвердженому постановою Кабінету Міністрів України </w:t>
                                  </w:r>
                                  <w:r w:rsidRPr="00F45299">
                                    <w:rPr>
                                      <w:rFonts w:ascii="Arial" w:hAnsi="Arial" w:cs="Arial"/>
                                      <w:sz w:val="20"/>
                                      <w:szCs w:val="20"/>
                                    </w:rPr>
                                    <w:br/>
                                    <w:t>від 11 грудня 2019 р. № 1165;</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комісія регіонального рівня — комісія з питань зупинення реєстрації податкової накладної/розрахунку коригування в Реєстрі головних управлінь ДПС в областях, м. Києві та Офісу великих платників податків ДПС, організаційні та процедурні засади діяльності якої визначені в Порядку зупинення реєстрації податкової накладної/розрахунку коригування в Єдиному реєстрі податкових накладних, затвердженому постановою Кабінету Міністрів України від 11 грудня 2019 р. № 1165.</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3. Скарга подається платником податку на додану вартість (далі — платник податку) у строки, визначені статтею 56 Податкового кодексу України (далі — Кодекс), з наступного дня після набрання чинності рішенням комісії регіонального рівня.</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4. Не підлягають адміністративному оскарженню рішення комісії регіонального рівня про відмову в реєстрації податкової накладної/ розрахунку коригування в Реєстрі, оскаржені платником податку в судовому порядку.</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 xml:space="preserve">5. Скарга подається платником податку в електронній формі засобами електронного зв’язку з урахуванням вимог Законів України </w:t>
                                  </w:r>
                                  <w:r w:rsidRPr="00F45299">
                                    <w:rPr>
                                      <w:rFonts w:ascii="Arial" w:hAnsi="Arial" w:cs="Arial"/>
                                      <w:sz w:val="20"/>
                                      <w:szCs w:val="20"/>
                                      <w:lang w:val="ru-RU"/>
                                    </w:rPr>
                                    <w:t>“</w:t>
                                  </w:r>
                                  <w:r w:rsidRPr="00F45299">
                                    <w:rPr>
                                      <w:rFonts w:ascii="Arial" w:hAnsi="Arial" w:cs="Arial"/>
                                      <w:sz w:val="20"/>
                                      <w:szCs w:val="20"/>
                                    </w:rPr>
                                    <w:t>Про електронні документи та електронний документообіг</w:t>
                                  </w:r>
                                  <w:r w:rsidRPr="00F45299">
                                    <w:rPr>
                                      <w:rFonts w:ascii="Arial" w:hAnsi="Arial" w:cs="Arial"/>
                                      <w:sz w:val="20"/>
                                      <w:szCs w:val="20"/>
                                      <w:lang w:val="ru-RU"/>
                                    </w:rPr>
                                    <w:t>”</w:t>
                                  </w:r>
                                  <w:r w:rsidRPr="00F45299">
                                    <w:rPr>
                                      <w:rFonts w:ascii="Arial" w:hAnsi="Arial" w:cs="Arial"/>
                                      <w:sz w:val="20"/>
                                      <w:szCs w:val="20"/>
                                    </w:rPr>
                                    <w:t xml:space="preserve">, </w:t>
                                  </w:r>
                                  <w:r w:rsidRPr="00F45299">
                                    <w:rPr>
                                      <w:rFonts w:ascii="Arial" w:hAnsi="Arial" w:cs="Arial"/>
                                      <w:sz w:val="20"/>
                                      <w:szCs w:val="20"/>
                                      <w:lang w:val="ru-RU"/>
                                    </w:rPr>
                                    <w:t>“</w:t>
                                  </w:r>
                                  <w:r w:rsidRPr="00F45299">
                                    <w:rPr>
                                      <w:rFonts w:ascii="Arial" w:hAnsi="Arial" w:cs="Arial"/>
                                      <w:sz w:val="20"/>
                                      <w:szCs w:val="20"/>
                                    </w:rPr>
                                    <w:t>Про електронні довірчі послуги</w:t>
                                  </w:r>
                                  <w:r w:rsidRPr="00F45299">
                                    <w:rPr>
                                      <w:rFonts w:ascii="Arial" w:hAnsi="Arial" w:cs="Arial"/>
                                      <w:sz w:val="20"/>
                                      <w:szCs w:val="20"/>
                                      <w:lang w:val="ru-RU"/>
                                    </w:rPr>
                                    <w:t>”</w:t>
                                  </w:r>
                                  <w:r w:rsidRPr="00F45299">
                                    <w:rPr>
                                      <w:rFonts w:ascii="Arial" w:hAnsi="Arial" w:cs="Arial"/>
                                      <w:sz w:val="20"/>
                                      <w:szCs w:val="20"/>
                                    </w:rPr>
                                    <w:t xml:space="preserve"> та Порядку обміну електронними документами з контролюючими органами, затвердженого Мінфіном (додаток 1).</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 xml:space="preserve">6. ДПС постійно розміщує на своєму офіційному </w:t>
                                  </w:r>
                                  <w:proofErr w:type="spellStart"/>
                                  <w:r w:rsidRPr="004F20C6">
                                    <w:rPr>
                                      <w:rFonts w:ascii="Arial" w:hAnsi="Arial" w:cs="Arial"/>
                                      <w:sz w:val="20"/>
                                      <w:szCs w:val="20"/>
                                    </w:rPr>
                                    <w:t>веб</w:t>
                                  </w:r>
                                  <w:proofErr w:type="spellEnd"/>
                                  <w:r w:rsidRPr="004F20C6">
                                    <w:rPr>
                                      <w:rFonts w:ascii="Arial" w:hAnsi="Arial" w:cs="Arial"/>
                                      <w:sz w:val="20"/>
                                      <w:szCs w:val="20"/>
                                      <w:lang w:val="ru-RU"/>
                                    </w:rPr>
                                    <w:t>-</w:t>
                                  </w:r>
                                  <w:r w:rsidRPr="004F20C6">
                                    <w:rPr>
                                      <w:rFonts w:ascii="Arial" w:hAnsi="Arial" w:cs="Arial"/>
                                      <w:sz w:val="20"/>
                                      <w:szCs w:val="20"/>
                                    </w:rPr>
                                    <w:t>сайті відомості щодо засобів електронного зв’язку, якими може подаватися скарга.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7. Скарга у день її надходження реєструється ДПС відповідно до вимог законодавства з організації діловодства у державних органах.</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8. ДПС не може відмовити платнику податку в реєстрації скарги.</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9. Скарга підписується та подається особисто платником податку або його уповноваженим представником. Якщо скарга підписується та подається уповноваженим представником платника податку, до неї додається належним чином завірена копія документа, який засвідчує повноваження такого представника відповідно до законодавства.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10. Скарга повинна містити дані про:</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найменування або прізвище, ім’я та по батькові платника податку, який подає скаргу;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індивідуальний податковий номер платника податку;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про право здійснювати будь-які платежі за серією (за наявності) та номером паспорта);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номер та дату оскаржуваного рішення комісії регіонального рівня про відмову в реєстрації податкової накладної/розрахунку коригування в Реєстрі;</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інформацію про причини незгоди платника податку з рішенням комісії регіонального рівня;</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відомості про оскарження рішення комісії регіонального рівня в судовому порядку;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вимоги платника податку, який подає скаргу.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11. Платник податку має право додавати до скарги пояснення та копії документів, які підтверджують інформацію, зазначену в податковій накладній/розрахунку коригування, реєстрація яких зупинена.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12. За результатами розгляду скарги комісія центрального рівня у строк, визначений пунктом 56.23 статті 56 Кодексу, приймає одне з таких рішень:</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задовольняє скаргу та скасовує рішення комісії регіонального рівня про відмову в реєстрації податкової накладної/розрахунку коригування в Реєстрі;</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залишає скаргу без задоволення та рішення комісії регіонального рівня про відмову в реєстрації податкової накладної/розрахунку коригування в Реєстрі без змін.</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13. У разі коли до прийняття рішення комісією центрального рівня надійшла заява платника податку про відкликання скарги (додаток 2), така скарга залишається без розгляду, а платнику податку в автоматичному режимі надсилається відповідна квитанція. Така квитанція є підтвердженням залишення скарги без розгляду.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14. За результатами розгляду скарги комісія центрального рівня у строк, визначений пунктом 56.23 статті 56 Кодексу, у порядку, визначеному статтею 42 Кодексу, надсилає платнику податку відповідне рішення (додаток 3).</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15. Рішення за результатами розгляду скарги набирає чинності з дня його прийняття.</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16. Якщо рішення щодо скарги не надсилається платнику податку протягом строку, визначеного пунктом 56.23 статті 56 Кодексу, така скарга вважається повністю задоволеною на користь платника податку з дня, що настає за останнім днем зазначеного строку.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17. Рішення комісії центрального рівня не підлягає адміністративному оскарженню та може бути оскаржено в судовому порядку у строки, визначені статтею 56 Кодексу.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18. Задоволення скарги є підставою для реєстрації зазначених у скарзі податкових накладних/розрахунків коригування в Реєстрі з урахуванням вимог пункту 200</w:t>
                                  </w:r>
                                  <w:r w:rsidRPr="001C6B4E">
                                    <w:rPr>
                                      <w:rFonts w:ascii="Arial" w:hAnsi="Arial" w:cs="Arial"/>
                                      <w:sz w:val="20"/>
                                      <w:szCs w:val="20"/>
                                      <w:vertAlign w:val="superscript"/>
                                    </w:rPr>
                                    <w:t>1</w:t>
                                  </w:r>
                                  <w:r w:rsidRPr="001C6B4E">
                                    <w:rPr>
                                      <w:rFonts w:ascii="Arial" w:hAnsi="Arial" w:cs="Arial"/>
                                      <w:sz w:val="20"/>
                                      <w:szCs w:val="20"/>
                                    </w:rPr>
                                    <w:t>.3 статті 200</w:t>
                                  </w:r>
                                  <w:r w:rsidRPr="001C6B4E">
                                    <w:rPr>
                                      <w:rFonts w:ascii="Arial" w:hAnsi="Arial" w:cs="Arial"/>
                                      <w:sz w:val="20"/>
                                      <w:szCs w:val="20"/>
                                      <w:vertAlign w:val="superscript"/>
                                    </w:rPr>
                                    <w:t>1</w:t>
                                  </w:r>
                                  <w:r w:rsidRPr="001C6B4E">
                                    <w:rPr>
                                      <w:rFonts w:ascii="Arial" w:hAnsi="Arial" w:cs="Arial"/>
                                      <w:sz w:val="20"/>
                                      <w:szCs w:val="20"/>
                                    </w:rPr>
                                    <w:t xml:space="preserve"> Кодексу.</w:t>
                                  </w:r>
                                </w:p>
                                <w:p w:rsidR="00F45299" w:rsidRDefault="00F45299" w:rsidP="001C6B4E">
                                  <w:pPr>
                                    <w:spacing w:after="0" w:line="240" w:lineRule="auto"/>
                                    <w:ind w:firstLine="284"/>
                                    <w:jc w:val="both"/>
                                    <w:rPr>
                                      <w:rFonts w:ascii="Arial" w:hAnsi="Arial" w:cs="Arial"/>
                                      <w:b/>
                                      <w:sz w:val="20"/>
                                      <w:szCs w:val="20"/>
                                      <w:shd w:val="clear" w:color="auto" w:fill="FFFFFF"/>
                                    </w:rPr>
                                  </w:pPr>
                                </w:p>
                                <w:p w:rsidR="00911DFF" w:rsidRPr="00911DFF" w:rsidRDefault="00911DFF" w:rsidP="001C6B4E">
                                  <w:pPr>
                                    <w:spacing w:after="0" w:line="240" w:lineRule="auto"/>
                                    <w:ind w:firstLine="284"/>
                                    <w:jc w:val="both"/>
                                    <w:rPr>
                                      <w:rFonts w:ascii="Arial" w:hAnsi="Arial" w:cs="Arial"/>
                                      <w:b/>
                                      <w:sz w:val="20"/>
                                      <w:szCs w:val="20"/>
                                    </w:rPr>
                                  </w:pPr>
                                  <w:r w:rsidRPr="00911DFF">
                                    <w:rPr>
                                      <w:rFonts w:ascii="Arial" w:hAnsi="Arial" w:cs="Arial"/>
                                      <w:b/>
                                      <w:sz w:val="20"/>
                                      <w:szCs w:val="20"/>
                                    </w:rPr>
                                    <w:t>Порядком, зокрема, визначено форми Скарги щодо рішення про відмову в реєстрації податкової накладної/розрахунку коригування в ЄРПН</w:t>
                                  </w:r>
                                </w:p>
                                <w:p w:rsidR="00911DFF" w:rsidRDefault="00E945BE" w:rsidP="001C6B4E">
                                  <w:pPr>
                                    <w:spacing w:after="0" w:line="240" w:lineRule="auto"/>
                                    <w:ind w:firstLine="284"/>
                                    <w:jc w:val="both"/>
                                    <w:rPr>
                                      <w:rFonts w:ascii="Arial" w:hAnsi="Arial" w:cs="Arial"/>
                                      <w:sz w:val="24"/>
                                      <w:szCs w:val="24"/>
                                    </w:rPr>
                                  </w:pPr>
                                  <w:r>
                                    <w:rPr>
                                      <w:noProof/>
                                      <w:lang w:eastAsia="uk-UA"/>
                                    </w:rPr>
                                    <w:drawing>
                                      <wp:inline distT="0" distB="0" distL="0" distR="0">
                                        <wp:extent cx="4371975" cy="3076575"/>
                                        <wp:effectExtent l="0" t="0" r="9525"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7638" t="21692" r="24556" b="7043"/>
                                                <a:stretch>
                                                  <a:fillRect/>
                                                </a:stretch>
                                              </pic:blipFill>
                                              <pic:spPr bwMode="auto">
                                                <a:xfrm>
                                                  <a:off x="0" y="0"/>
                                                  <a:ext cx="4371975" cy="3076575"/>
                                                </a:xfrm>
                                                <a:prstGeom prst="rect">
                                                  <a:avLst/>
                                                </a:prstGeom>
                                                <a:noFill/>
                                                <a:ln>
                                                  <a:noFill/>
                                                </a:ln>
                                              </pic:spPr>
                                            </pic:pic>
                                          </a:graphicData>
                                        </a:graphic>
                                      </wp:inline>
                                    </w:drawing>
                                  </w:r>
                                </w:p>
                                <w:p w:rsidR="00911DFF" w:rsidRDefault="0086505D" w:rsidP="0086505D">
                                  <w:pPr>
                                    <w:spacing w:after="0" w:line="240" w:lineRule="auto"/>
                                    <w:ind w:firstLine="284"/>
                                    <w:jc w:val="both"/>
                                    <w:rPr>
                                      <w:rFonts w:ascii="Arial" w:hAnsi="Arial" w:cs="Arial"/>
                                      <w:b/>
                                      <w:sz w:val="20"/>
                                      <w:szCs w:val="20"/>
                                    </w:rPr>
                                  </w:pPr>
                                  <w:r w:rsidRPr="0086505D">
                                    <w:rPr>
                                      <w:rFonts w:ascii="Arial" w:hAnsi="Arial" w:cs="Arial"/>
                                      <w:b/>
                                      <w:sz w:val="20"/>
                                      <w:szCs w:val="20"/>
                                    </w:rPr>
                                    <w:t>Заяви про відкликання скарги щодо рішення про відмову у реєстрації податкової накладної/розрахунку коригування в Єдиному реєстрі податкових накладних</w:t>
                                  </w:r>
                                </w:p>
                                <w:p w:rsidR="0086505D" w:rsidRDefault="00E945BE" w:rsidP="0086505D">
                                  <w:pPr>
                                    <w:spacing w:after="0" w:line="240" w:lineRule="auto"/>
                                    <w:ind w:firstLine="284"/>
                                    <w:jc w:val="both"/>
                                    <w:rPr>
                                      <w:rFonts w:ascii="Arial" w:hAnsi="Arial" w:cs="Arial"/>
                                      <w:b/>
                                      <w:sz w:val="20"/>
                                      <w:szCs w:val="20"/>
                                      <w:shd w:val="clear" w:color="auto" w:fill="FFFFFF"/>
                                    </w:rPr>
                                  </w:pPr>
                                  <w:r>
                                    <w:rPr>
                                      <w:noProof/>
                                      <w:lang w:eastAsia="uk-UA"/>
                                    </w:rPr>
                                    <w:drawing>
                                      <wp:inline distT="0" distB="0" distL="0" distR="0">
                                        <wp:extent cx="4210050" cy="300037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29257" t="22130" r="26424" b="20543"/>
                                                <a:stretch>
                                                  <a:fillRect/>
                                                </a:stretch>
                                              </pic:blipFill>
                                              <pic:spPr bwMode="auto">
                                                <a:xfrm>
                                                  <a:off x="0" y="0"/>
                                                  <a:ext cx="4210050" cy="3000375"/>
                                                </a:xfrm>
                                                <a:prstGeom prst="rect">
                                                  <a:avLst/>
                                                </a:prstGeom>
                                                <a:noFill/>
                                                <a:ln>
                                                  <a:noFill/>
                                                </a:ln>
                                              </pic:spPr>
                                            </pic:pic>
                                          </a:graphicData>
                                        </a:graphic>
                                      </wp:inline>
                                    </w:drawing>
                                  </w:r>
                                </w:p>
                                <w:p w:rsidR="000F5F5F" w:rsidRDefault="000F5F5F" w:rsidP="0086505D">
                                  <w:pPr>
                                    <w:spacing w:after="0" w:line="240" w:lineRule="auto"/>
                                    <w:ind w:firstLine="284"/>
                                    <w:jc w:val="both"/>
                                    <w:rPr>
                                      <w:rFonts w:ascii="Arial" w:hAnsi="Arial" w:cs="Arial"/>
                                      <w:b/>
                                      <w:sz w:val="20"/>
                                      <w:szCs w:val="20"/>
                                    </w:rPr>
                                  </w:pPr>
                                  <w:r w:rsidRPr="000F5F5F">
                                    <w:rPr>
                                      <w:rFonts w:ascii="Arial" w:hAnsi="Arial" w:cs="Arial"/>
                                      <w:b/>
                                      <w:sz w:val="20"/>
                                      <w:szCs w:val="20"/>
                                    </w:rPr>
                                    <w:t>Рішення за результатами розгляду скарги щодо рішення про відмову у реєстрації податкової накладної/розрахунку коригування в Єдиному реєстрі податкових накладних</w:t>
                                  </w:r>
                                </w:p>
                                <w:p w:rsidR="000F5F5F" w:rsidRPr="000F5F5F" w:rsidRDefault="00E945BE" w:rsidP="0086505D">
                                  <w:pPr>
                                    <w:spacing w:after="0" w:line="240" w:lineRule="auto"/>
                                    <w:ind w:firstLine="284"/>
                                    <w:jc w:val="both"/>
                                    <w:rPr>
                                      <w:rFonts w:ascii="Arial" w:hAnsi="Arial" w:cs="Arial"/>
                                      <w:b/>
                                      <w:sz w:val="20"/>
                                      <w:szCs w:val="20"/>
                                      <w:shd w:val="clear" w:color="auto" w:fill="FFFFFF"/>
                                    </w:rPr>
                                  </w:pPr>
                                  <w:r>
                                    <w:rPr>
                                      <w:noProof/>
                                      <w:lang w:eastAsia="uk-UA"/>
                                    </w:rPr>
                                    <w:drawing>
                                      <wp:inline distT="0" distB="0" distL="0" distR="0">
                                        <wp:extent cx="4572000" cy="27051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28511" t="22797" r="26051" b="6160"/>
                                                <a:stretch>
                                                  <a:fillRect/>
                                                </a:stretch>
                                              </pic:blipFill>
                                              <pic:spPr bwMode="auto">
                                                <a:xfrm>
                                                  <a:off x="0" y="0"/>
                                                  <a:ext cx="4572000" cy="2705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7" name="Поле 22"/>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11"/>
                            <wps:bodyPr rot="0" vert="horz" wrap="square" lIns="91440" tIns="45720" rIns="91440" bIns="45720" anchor="t" anchorCtr="0" upright="1">
                              <a:noAutofit/>
                            </wps:bodyPr>
                          </wps:wsp>
                        </wpg:grpSp>
                        <wpg:grpSp>
                          <wpg:cNvPr id="138" name="Группа 91"/>
                          <wpg:cNvGrpSpPr>
                            <a:grpSpLocks/>
                          </wpg:cNvGrpSpPr>
                          <wpg:grpSpPr bwMode="auto">
                            <a:xfrm>
                              <a:off x="0" y="1535"/>
                              <a:ext cx="100558" cy="70023"/>
                              <a:chOff x="0" y="1535"/>
                              <a:chExt cx="100558" cy="70022"/>
                            </a:xfrm>
                          </wpg:grpSpPr>
                          <wpg:grpSp>
                            <wpg:cNvPr id="141" name="Группа 12"/>
                            <wpg:cNvGrpSpPr>
                              <a:grpSpLocks/>
                            </wpg:cNvGrpSpPr>
                            <wpg:grpSpPr bwMode="auto">
                              <a:xfrm>
                                <a:off x="0" y="1535"/>
                                <a:ext cx="49314" cy="69927"/>
                                <a:chOff x="0" y="1536"/>
                                <a:chExt cx="49314" cy="69931"/>
                              </a:xfrm>
                            </wpg:grpSpPr>
                            <wpg:grpSp>
                              <wpg:cNvPr id="142" name="Группа 13"/>
                              <wpg:cNvGrpSpPr>
                                <a:grpSpLocks/>
                              </wpg:cNvGrpSpPr>
                              <wpg:grpSpPr bwMode="auto">
                                <a:xfrm>
                                  <a:off x="0" y="1536"/>
                                  <a:ext cx="49314" cy="69819"/>
                                  <a:chOff x="0" y="1536"/>
                                  <a:chExt cx="49314" cy="69824"/>
                                </a:xfrm>
                              </wpg:grpSpPr>
                              <wps:wsp>
                                <wps:cNvPr id="143" name="Скругленный прямоугольник 16"/>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Овал 18"/>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45" name="Поле 19"/>
                              <wps:cNvSpPr txBox="1">
                                <a:spLocks noChangeArrowheads="1"/>
                              </wps:cNvSpPr>
                              <wps:spPr bwMode="auto">
                                <a:xfrm>
                                  <a:off x="23335" y="68762"/>
                                  <a:ext cx="2534"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rPr>
                                    </w:pPr>
                                    <w:r w:rsidRPr="00EE0AF6">
                                      <w:rPr>
                                        <w:b/>
                                        <w:bCs/>
                                        <w:color w:val="BFBFBF"/>
                                      </w:rPr>
                                      <w:t>2</w:t>
                                    </w:r>
                                  </w:p>
                                </w:txbxContent>
                              </wps:txbx>
                              <wps:bodyPr rot="0" vert="horz" wrap="square" lIns="91440" tIns="45720" rIns="91440" bIns="45720" anchor="t" anchorCtr="0" upright="1">
                                <a:noAutofit/>
                              </wps:bodyPr>
                            </wps:wsp>
                          </wpg:grpSp>
                          <wpg:grpSp>
                            <wpg:cNvPr id="146" name="Группа 31"/>
                            <wpg:cNvGrpSpPr>
                              <a:grpSpLocks/>
                            </wpg:cNvGrpSpPr>
                            <wpg:grpSpPr bwMode="auto">
                              <a:xfrm>
                                <a:off x="51244" y="1536"/>
                                <a:ext cx="49314" cy="70022"/>
                                <a:chOff x="0" y="1536"/>
                                <a:chExt cx="49314" cy="70027"/>
                              </a:xfrm>
                            </wpg:grpSpPr>
                            <wpg:grpSp>
                              <wpg:cNvPr id="147" name="Группа 26"/>
                              <wpg:cNvGrpSpPr>
                                <a:grpSpLocks/>
                              </wpg:cNvGrpSpPr>
                              <wpg:grpSpPr bwMode="auto">
                                <a:xfrm>
                                  <a:off x="0" y="1536"/>
                                  <a:ext cx="49314" cy="69824"/>
                                  <a:chOff x="0" y="1536"/>
                                  <a:chExt cx="49314" cy="69824"/>
                                </a:xfrm>
                              </wpg:grpSpPr>
                              <wps:wsp>
                                <wps:cNvPr id="148" name="Скругленный прямоугольник 27"/>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9" name="Овал 29"/>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50" name="Поле 30"/>
                              <wps:cNvSpPr txBox="1">
                                <a:spLocks noChangeArrowheads="1"/>
                              </wps:cNvSpPr>
                              <wps:spPr bwMode="auto">
                                <a:xfrm>
                                  <a:off x="22658" y="68858"/>
                                  <a:ext cx="3905"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19</w:t>
                                    </w:r>
                                  </w:p>
                                </w:txbxContent>
                              </wps:txbx>
                              <wps:bodyPr rot="0" vert="horz" wrap="square" lIns="91440" tIns="45720" rIns="91440" bIns="45720" anchor="t" anchorCtr="0" upright="1">
                                <a:noAutofit/>
                              </wps:bodyPr>
                            </wps:wsp>
                          </wpg:grpSp>
                        </wpg:grpSp>
                      </wpg:grpSp>
                      <wpg:grpSp>
                        <wpg:cNvPr id="151" name="Группа 80"/>
                        <wpg:cNvGrpSpPr>
                          <a:grpSpLocks/>
                        </wpg:cNvGrpSpPr>
                        <wpg:grpSpPr bwMode="auto">
                          <a:xfrm>
                            <a:off x="21477" y="0"/>
                            <a:ext cx="57766" cy="6096"/>
                            <a:chOff x="0" y="0"/>
                            <a:chExt cx="57770" cy="6096"/>
                          </a:xfrm>
                        </wpg:grpSpPr>
                        <wpg:grpSp>
                          <wpg:cNvPr id="152" name="Группа 74"/>
                          <wpg:cNvGrpSpPr>
                            <a:grpSpLocks/>
                          </wpg:cNvGrpSpPr>
                          <wpg:grpSpPr bwMode="auto">
                            <a:xfrm>
                              <a:off x="0" y="0"/>
                              <a:ext cx="6096" cy="6096"/>
                              <a:chOff x="0" y="0"/>
                              <a:chExt cx="6096" cy="6096"/>
                            </a:xfrm>
                          </wpg:grpSpPr>
                          <wps:wsp>
                            <wps:cNvPr id="153" name="Овал 75"/>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54" name="Рисунок 7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 name="Группа 77"/>
                          <wpg:cNvGrpSpPr>
                            <a:grpSpLocks/>
                          </wpg:cNvGrpSpPr>
                          <wpg:grpSpPr bwMode="auto">
                            <a:xfrm>
                              <a:off x="51674" y="0"/>
                              <a:ext cx="6096" cy="6096"/>
                              <a:chOff x="0" y="0"/>
                              <a:chExt cx="6096" cy="6096"/>
                            </a:xfrm>
                          </wpg:grpSpPr>
                          <wps:wsp>
                            <wps:cNvPr id="156" name="Овал 78"/>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57" name="Рисунок 7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81" o:spid="_x0000_s1035" style="position:absolute;margin-left:-19.8pt;margin-top:-19.45pt;width:811.8pt;height:562.2pt;z-index:251654656;mso-position-horizontal-relative:text;mso-position-vertical-relative:text" coordsize="100558,7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">
                <v:group id="Группа 92" o:spid="_x0000_s1036" style="position:absolute;top:1382;width:100558;height:70016"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Группа 20" o:spid="_x0000_s1037"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Поле 21" o:spid="_x0000_s1038"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style="mso-next-textbox:#Поле 147">
                        <w:txbxContent>
                          <w:p w:rsidR="000F5F5F" w:rsidRDefault="0085687B" w:rsidP="007F2080">
                            <w:pPr>
                              <w:pStyle w:val="12"/>
                              <w:spacing w:before="0" w:beforeAutospacing="0" w:after="0" w:afterAutospacing="0"/>
                              <w:jc w:val="center"/>
                              <w:rPr>
                                <w:rFonts w:ascii="Arial" w:hAnsi="Arial" w:cs="Arial"/>
                                <w:b/>
                                <w:sz w:val="20"/>
                                <w:szCs w:val="20"/>
                              </w:rPr>
                            </w:pPr>
                            <w:r w:rsidRPr="000F5F5F">
                              <w:rPr>
                                <w:rFonts w:ascii="Arial" w:hAnsi="Arial" w:cs="Arial"/>
                                <w:b/>
                                <w:sz w:val="20"/>
                                <w:szCs w:val="20"/>
                              </w:rPr>
                              <w:t xml:space="preserve">З 1 лютого 2020 року діє новий Порядок зупинення реєстрації податкових накладних/розрахунків коригування. </w:t>
                            </w:r>
                          </w:p>
                          <w:p w:rsidR="0085687B" w:rsidRPr="000F5F5F" w:rsidRDefault="0085687B" w:rsidP="007F2080">
                            <w:pPr>
                              <w:pStyle w:val="12"/>
                              <w:spacing w:before="0" w:beforeAutospacing="0" w:after="0" w:afterAutospacing="0"/>
                              <w:jc w:val="center"/>
                              <w:rPr>
                                <w:rFonts w:ascii="Arial" w:hAnsi="Arial" w:cs="Arial"/>
                                <w:b/>
                                <w:sz w:val="20"/>
                                <w:szCs w:val="20"/>
                              </w:rPr>
                            </w:pPr>
                            <w:r w:rsidRPr="000F5F5F">
                              <w:rPr>
                                <w:rFonts w:ascii="Arial" w:hAnsi="Arial" w:cs="Arial"/>
                                <w:b/>
                                <w:sz w:val="20"/>
                                <w:szCs w:val="20"/>
                              </w:rPr>
                              <w:t xml:space="preserve">Це </w:t>
                            </w:r>
                            <w:r w:rsidRPr="000F5F5F">
                              <w:rPr>
                                <w:rFonts w:ascii="Arial" w:hAnsi="Arial" w:cs="Arial"/>
                                <w:b/>
                                <w:color w:val="000000" w:themeColor="text1"/>
                                <w:sz w:val="20"/>
                                <w:szCs w:val="20"/>
                              </w:rPr>
                              <w:t>передбачено </w:t>
                            </w:r>
                            <w:hyperlink r:id="rId21" w:history="1">
                              <w:r w:rsidRPr="000F5F5F">
                                <w:rPr>
                                  <w:rStyle w:val="a5"/>
                                  <w:rFonts w:ascii="Arial" w:hAnsi="Arial" w:cs="Arial"/>
                                  <w:b/>
                                  <w:color w:val="000000" w:themeColor="text1"/>
                                  <w:sz w:val="20"/>
                                  <w:szCs w:val="20"/>
                                  <w:u w:val="none"/>
                                </w:rPr>
                                <w:t>постановою Кабінету Міністрів України від 11.12.2019 № 1165</w:t>
                              </w:r>
                            </w:hyperlink>
                            <w:r w:rsidRPr="000F5F5F">
                              <w:rPr>
                                <w:rFonts w:ascii="Arial" w:hAnsi="Arial" w:cs="Arial"/>
                                <w:b/>
                                <w:sz w:val="20"/>
                                <w:szCs w:val="20"/>
                              </w:rPr>
                              <w:t>. Документ оприлюднено на офіційному сайті Уряду.</w:t>
                            </w:r>
                          </w:p>
                          <w:p w:rsidR="0085687B" w:rsidRPr="000F5F5F" w:rsidRDefault="0085687B" w:rsidP="007F2080">
                            <w:pPr>
                              <w:pStyle w:val="12"/>
                              <w:spacing w:before="0" w:beforeAutospacing="0" w:after="0" w:afterAutospacing="0"/>
                              <w:jc w:val="both"/>
                              <w:rPr>
                                <w:rFonts w:ascii="Arial" w:hAnsi="Arial" w:cs="Arial"/>
                                <w:sz w:val="20"/>
                                <w:szCs w:val="20"/>
                              </w:rPr>
                            </w:pPr>
                            <w:r w:rsidRPr="000F5F5F">
                              <w:rPr>
                                <w:rFonts w:ascii="Arial" w:hAnsi="Arial" w:cs="Arial"/>
                                <w:sz w:val="20"/>
                                <w:szCs w:val="20"/>
                              </w:rPr>
                              <w:t xml:space="preserve">Слід зазначити, що у цьому Порядку критерії </w:t>
                            </w:r>
                            <w:proofErr w:type="spellStart"/>
                            <w:r w:rsidRPr="000F5F5F">
                              <w:rPr>
                                <w:rFonts w:ascii="Arial" w:hAnsi="Arial" w:cs="Arial"/>
                                <w:sz w:val="20"/>
                                <w:szCs w:val="20"/>
                              </w:rPr>
                              <w:t>ризиковості</w:t>
                            </w:r>
                            <w:proofErr w:type="spellEnd"/>
                            <w:r w:rsidRPr="000F5F5F">
                              <w:rPr>
                                <w:rFonts w:ascii="Arial" w:hAnsi="Arial" w:cs="Arial"/>
                                <w:sz w:val="20"/>
                                <w:szCs w:val="20"/>
                              </w:rPr>
                              <w:t xml:space="preserve">, позитивної історії платника податків та </w:t>
                            </w:r>
                            <w:proofErr w:type="spellStart"/>
                            <w:r w:rsidRPr="000F5F5F">
                              <w:rPr>
                                <w:rFonts w:ascii="Arial" w:hAnsi="Arial" w:cs="Arial"/>
                                <w:sz w:val="20"/>
                                <w:szCs w:val="20"/>
                              </w:rPr>
                              <w:t>ризиковості</w:t>
                            </w:r>
                            <w:proofErr w:type="spellEnd"/>
                            <w:r w:rsidRPr="000F5F5F">
                              <w:rPr>
                                <w:rFonts w:ascii="Arial" w:hAnsi="Arial" w:cs="Arial"/>
                                <w:sz w:val="20"/>
                                <w:szCs w:val="20"/>
                              </w:rPr>
                              <w:t xml:space="preserve"> здійснення операцій затверджені як окремі додатки і вже не будуть визначатись листами ДПС. </w:t>
                            </w:r>
                          </w:p>
                          <w:p w:rsidR="0085687B" w:rsidRPr="000F5F5F" w:rsidRDefault="00762CB2" w:rsidP="007F2080">
                            <w:pPr>
                              <w:pStyle w:val="a6"/>
                              <w:spacing w:before="0" w:beforeAutospacing="0" w:after="0" w:afterAutospacing="0"/>
                              <w:jc w:val="both"/>
                              <w:rPr>
                                <w:rFonts w:ascii="Arial" w:hAnsi="Arial" w:cs="Arial"/>
                                <w:sz w:val="20"/>
                                <w:szCs w:val="20"/>
                              </w:rPr>
                            </w:pPr>
                            <w:hyperlink r:id="rId22" w:history="1">
                              <w:r w:rsidR="0085687B" w:rsidRPr="000F5F5F">
                                <w:rPr>
                                  <w:rStyle w:val="a5"/>
                                  <w:rFonts w:ascii="Arial" w:hAnsi="Arial" w:cs="Arial"/>
                                  <w:color w:val="000000" w:themeColor="text1"/>
                                  <w:sz w:val="20"/>
                                  <w:szCs w:val="20"/>
                                  <w:u w:val="none"/>
                                </w:rPr>
                                <w:t>Порядком</w:t>
                              </w:r>
                            </w:hyperlink>
                            <w:r w:rsidR="0085687B" w:rsidRPr="000F5F5F">
                              <w:rPr>
                                <w:rFonts w:ascii="Arial" w:hAnsi="Arial" w:cs="Arial"/>
                                <w:sz w:val="20"/>
                                <w:szCs w:val="20"/>
                              </w:rPr>
                              <w:t>, зокрема, визначені:</w:t>
                            </w:r>
                          </w:p>
                          <w:p w:rsidR="007F2080" w:rsidRPr="007F2080" w:rsidRDefault="007F2080" w:rsidP="007F2080">
                            <w:pPr>
                              <w:pStyle w:val="a6"/>
                              <w:spacing w:before="0" w:beforeAutospacing="0" w:after="0" w:afterAutospacing="0"/>
                              <w:jc w:val="both"/>
                              <w:rPr>
                                <w:rFonts w:ascii="Arial" w:hAnsi="Arial" w:cs="Arial"/>
                              </w:rPr>
                            </w:pPr>
                          </w:p>
                          <w:p w:rsidR="007F2080" w:rsidRPr="000F5F5F" w:rsidRDefault="000F5F5F" w:rsidP="00C8195F">
                            <w:pPr>
                              <w:pStyle w:val="a6"/>
                              <w:spacing w:before="0" w:beforeAutospacing="0" w:after="0" w:afterAutospacing="0"/>
                              <w:jc w:val="center"/>
                              <w:rPr>
                                <w:rFonts w:ascii="Arial" w:hAnsi="Arial" w:cs="Arial"/>
                                <w:b/>
                                <w:sz w:val="20"/>
                                <w:szCs w:val="20"/>
                              </w:rPr>
                            </w:pPr>
                            <w:r w:rsidRPr="000F5F5F">
                              <w:rPr>
                                <w:rFonts w:ascii="Arial" w:hAnsi="Arial" w:cs="Arial"/>
                                <w:b/>
                                <w:sz w:val="20"/>
                                <w:szCs w:val="20"/>
                              </w:rPr>
                              <w:t>КРИТЕРІЇ РИЗИКОВОСТІ ПЛАТНИКА ПОДАТКУ НА ДОДАНУ ВАРТІСТЬ</w:t>
                            </w:r>
                          </w:p>
                          <w:p w:rsidR="007F2080" w:rsidRPr="009E5E96" w:rsidRDefault="00A50188" w:rsidP="009E5E96">
                            <w:pPr>
                              <w:pStyle w:val="af6"/>
                              <w:spacing w:after="0"/>
                              <w:ind w:left="0"/>
                              <w:jc w:val="both"/>
                              <w:rPr>
                                <w:rFonts w:ascii="Arial" w:hAnsi="Arial" w:cs="Arial"/>
                                <w:b/>
                                <w:sz w:val="20"/>
                              </w:rPr>
                            </w:pPr>
                            <w:r w:rsidRPr="00EA3CE5">
                              <w:rPr>
                                <w:rFonts w:ascii="Arial" w:hAnsi="Arial" w:cs="Arial"/>
                                <w:b/>
                                <w:i/>
                                <w:sz w:val="20"/>
                                <w:lang w:val="ru-RU"/>
                              </w:rPr>
                              <w:t>(</w:t>
                            </w:r>
                            <w:r w:rsidR="007F2080" w:rsidRPr="00A50188">
                              <w:rPr>
                                <w:rFonts w:ascii="Arial" w:hAnsi="Arial" w:cs="Arial"/>
                                <w:b/>
                                <w:i/>
                                <w:sz w:val="20"/>
                              </w:rPr>
                              <w:t>Додаток 1</w:t>
                            </w:r>
                            <w:r w:rsidR="007F2080" w:rsidRPr="00A50188">
                              <w:rPr>
                                <w:rFonts w:ascii="Arial" w:hAnsi="Arial" w:cs="Arial"/>
                                <w:i/>
                                <w:sz w:val="20"/>
                              </w:rPr>
                              <w:t xml:space="preserve"> до Порядку зупинення реєстрації податкової накладної/розрахунку коригування в Єдиному реє</w:t>
                            </w:r>
                            <w:proofErr w:type="gramStart"/>
                            <w:r w:rsidR="007F2080" w:rsidRPr="00A50188">
                              <w:rPr>
                                <w:rFonts w:ascii="Arial" w:hAnsi="Arial" w:cs="Arial"/>
                                <w:i/>
                                <w:sz w:val="20"/>
                              </w:rPr>
                              <w:t>стр</w:t>
                            </w:r>
                            <w:proofErr w:type="gramEnd"/>
                            <w:r w:rsidR="007F2080" w:rsidRPr="00A50188">
                              <w:rPr>
                                <w:rFonts w:ascii="Arial" w:hAnsi="Arial" w:cs="Arial"/>
                                <w:i/>
                                <w:sz w:val="20"/>
                              </w:rPr>
                              <w:t>і податкових накладних</w:t>
                            </w:r>
                            <w:r w:rsidRPr="00EA3CE5">
                              <w:rPr>
                                <w:rFonts w:ascii="Arial" w:hAnsi="Arial" w:cs="Arial"/>
                                <w:i/>
                                <w:sz w:val="20"/>
                                <w:lang w:val="ru-RU"/>
                              </w:rPr>
                              <w:t>)</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1. Платника податку на додану вартість (далі — платник податку) зареєстровано (перереєстровано) на підставі недійсних (втрачених, загублених) та підроблених документів згідно з інформацією, наявною в контролюючих органах.</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2. Платника податку зареєстровано (перереєстровано) в органах державної реєстрації фізичними особами з подальшою передачею (оформленням) у володіння чи управління неіснуючим, померлим, безвісти зниклим особам згідно з інформацією, наявною в контролюючих органах.</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3. Платника податку зареєстровано (перереєстровано) в органах державної реєстрації фізичними особами, що не мали наміру провадити фінансово-господарської діяльності або здійснювати повноваження, згідно з інформацією, наданою такими особами.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 xml:space="preserve">4. Платника податку зареєстровано (перереєстровано) та ним </w:t>
                            </w:r>
                            <w:proofErr w:type="spellStart"/>
                            <w:r w:rsidRPr="009E5E96">
                              <w:rPr>
                                <w:rFonts w:ascii="Arial" w:hAnsi="Arial" w:cs="Arial"/>
                                <w:sz w:val="20"/>
                                <w:szCs w:val="20"/>
                              </w:rPr>
                              <w:t>проваджено</w:t>
                            </w:r>
                            <w:proofErr w:type="spellEnd"/>
                            <w:r w:rsidRPr="009E5E96">
                              <w:rPr>
                                <w:rFonts w:ascii="Arial" w:hAnsi="Arial" w:cs="Arial"/>
                                <w:sz w:val="20"/>
                                <w:szCs w:val="20"/>
                              </w:rPr>
                              <w:t xml:space="preserve"> фінансово-господарську діяльність без відома і згоди його засновників і призначених у законному порядку керівників згідно з інформацією, наданою такими засновниками та/або керівниками.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 xml:space="preserve">5. Платник податку — юридична особа не має відкритих рахунків у банківських установах, крім рахунків в органах Казначейства (крім бюджетних установ). </w:t>
                            </w:r>
                          </w:p>
                          <w:p w:rsidR="007F2080" w:rsidRPr="007F2080" w:rsidRDefault="007F2080" w:rsidP="00046AE8">
                            <w:pPr>
                              <w:pStyle w:val="af2"/>
                              <w:spacing w:before="0"/>
                              <w:ind w:firstLine="284"/>
                              <w:rPr>
                                <w:rFonts w:ascii="Arial" w:hAnsi="Arial" w:cs="Arial"/>
                                <w:sz w:val="24"/>
                                <w:szCs w:val="24"/>
                              </w:rPr>
                            </w:pPr>
                            <w:r w:rsidRPr="009E5E96">
                              <w:rPr>
                                <w:rFonts w:ascii="Arial" w:hAnsi="Arial" w:cs="Arial"/>
                                <w:sz w:val="20"/>
                                <w:szCs w:val="20"/>
                              </w:rPr>
                              <w:t>6. Платником податку не подано контролюючому органу податкової звітності з податку на додану вартість за два останніх звітних (податкових) періоди всупереч нормам підпункту 16.1.3 пункту 16.1 статті 16 та абзацу першого пункту 49.2 і пункту 49.18 статті 49 Податкового кодексу України</w:t>
                            </w:r>
                            <w:r w:rsidRPr="007F2080">
                              <w:rPr>
                                <w:rFonts w:ascii="Arial" w:hAnsi="Arial" w:cs="Arial"/>
                                <w:sz w:val="24"/>
                                <w:szCs w:val="24"/>
                              </w:rPr>
                              <w:t>.</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7.</w:t>
                            </w:r>
                            <w:r w:rsidRPr="007F2080">
                              <w:rPr>
                                <w:rFonts w:ascii="Arial" w:hAnsi="Arial" w:cs="Arial"/>
                                <w:sz w:val="24"/>
                                <w:szCs w:val="24"/>
                              </w:rPr>
                              <w:t xml:space="preserve"> </w:t>
                            </w:r>
                            <w:r w:rsidRPr="009E5E96">
                              <w:rPr>
                                <w:rFonts w:ascii="Arial" w:hAnsi="Arial" w:cs="Arial"/>
                                <w:sz w:val="20"/>
                                <w:szCs w:val="20"/>
                              </w:rPr>
                              <w:t>Платником податку на прибуток підприємств не подано контролюючому органу фінансової звітності за останній звітний період всупереч нормам підпункту 16.1.3 пункту 16.1 статті 16 та пункту 46.2 статті 46 Податкового кодексу України.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 xml:space="preserve">8. У контролюючих органах наявна податкова інформація, яка стала відома у процесі провадження поточної діяльності під час виконання покладених на контролюючі органи завдань і функцій, що визначає </w:t>
                            </w:r>
                            <w:proofErr w:type="spellStart"/>
                            <w:r w:rsidRPr="009E5E96">
                              <w:rPr>
                                <w:rFonts w:ascii="Arial" w:hAnsi="Arial" w:cs="Arial"/>
                                <w:sz w:val="20"/>
                                <w:szCs w:val="20"/>
                              </w:rPr>
                              <w:t>ризиковість</w:t>
                            </w:r>
                            <w:proofErr w:type="spellEnd"/>
                            <w:r w:rsidRPr="009E5E96">
                              <w:rPr>
                                <w:rFonts w:ascii="Arial" w:hAnsi="Arial" w:cs="Arial"/>
                                <w:sz w:val="20"/>
                                <w:szCs w:val="20"/>
                              </w:rPr>
                              <w:t xml:space="preserve"> здійснення господарської операції, зазначеної в поданих для реєстрації податковій накладній/розрахунку коригування.</w:t>
                            </w:r>
                          </w:p>
                          <w:p w:rsidR="007F2080" w:rsidRPr="007F2080" w:rsidRDefault="007F2080" w:rsidP="007F2080">
                            <w:pPr>
                              <w:pStyle w:val="a6"/>
                              <w:spacing w:before="0" w:beforeAutospacing="0" w:after="0" w:afterAutospacing="0"/>
                              <w:jc w:val="both"/>
                              <w:rPr>
                                <w:rFonts w:ascii="Arial" w:hAnsi="Arial" w:cs="Arial"/>
                              </w:rPr>
                            </w:pPr>
                          </w:p>
                          <w:p w:rsidR="00F07CF9" w:rsidRPr="000F5F5F" w:rsidRDefault="000F5F5F" w:rsidP="00C8195F">
                            <w:pPr>
                              <w:spacing w:after="0" w:line="240" w:lineRule="auto"/>
                              <w:jc w:val="center"/>
                              <w:rPr>
                                <w:rFonts w:ascii="Arial" w:hAnsi="Arial" w:cs="Arial"/>
                                <w:b/>
                                <w:sz w:val="20"/>
                                <w:szCs w:val="20"/>
                              </w:rPr>
                            </w:pPr>
                            <w:r w:rsidRPr="000F5F5F">
                              <w:rPr>
                                <w:rFonts w:ascii="Arial" w:hAnsi="Arial" w:cs="Arial"/>
                                <w:b/>
                                <w:sz w:val="20"/>
                                <w:szCs w:val="20"/>
                              </w:rPr>
                              <w:t>ПЕРЕЛІК ПОКАЗНИКІВ, ЗА ЯКИМИ ВИЗНАЧАЄТЬСЯ ПОЗИТИВНА ПОДАТКОВА ІСТОРІЯ ПЛАТНИКА ПОДАТКУ НА ДОДАНУ ВАРТІСТЬ</w:t>
                            </w:r>
                          </w:p>
                          <w:p w:rsidR="00046AE8" w:rsidRPr="00EA3CE5" w:rsidRDefault="00EA3CE5" w:rsidP="00EA3CE5">
                            <w:pPr>
                              <w:pStyle w:val="af6"/>
                              <w:ind w:left="0"/>
                              <w:jc w:val="both"/>
                              <w:rPr>
                                <w:rFonts w:ascii="Arial" w:hAnsi="Arial" w:cs="Arial"/>
                                <w:i/>
                                <w:sz w:val="20"/>
                                <w:lang w:val="ru-RU"/>
                              </w:rPr>
                            </w:pPr>
                            <w:r w:rsidRPr="00EA3CE5">
                              <w:rPr>
                                <w:rFonts w:ascii="Arial" w:hAnsi="Arial" w:cs="Arial"/>
                                <w:i/>
                                <w:sz w:val="20"/>
                                <w:lang w:val="ru-RU"/>
                              </w:rPr>
                              <w:t>(</w:t>
                            </w:r>
                            <w:r w:rsidR="00046AE8" w:rsidRPr="00EA3CE5">
                              <w:rPr>
                                <w:rFonts w:ascii="Arial" w:hAnsi="Arial" w:cs="Arial"/>
                                <w:b/>
                                <w:i/>
                                <w:sz w:val="20"/>
                              </w:rPr>
                              <w:t>Додаток 2</w:t>
                            </w:r>
                            <w:r w:rsidR="00046AE8" w:rsidRPr="00EA3CE5">
                              <w:rPr>
                                <w:rFonts w:ascii="Arial" w:hAnsi="Arial" w:cs="Arial"/>
                                <w:i/>
                                <w:sz w:val="20"/>
                              </w:rPr>
                              <w:t xml:space="preserve"> до Порядку зупинення реєстрації податкової накладної/розрахунку коригування в Єдиному реє</w:t>
                            </w:r>
                            <w:proofErr w:type="gramStart"/>
                            <w:r w:rsidR="00046AE8" w:rsidRPr="00EA3CE5">
                              <w:rPr>
                                <w:rFonts w:ascii="Arial" w:hAnsi="Arial" w:cs="Arial"/>
                                <w:i/>
                                <w:sz w:val="20"/>
                              </w:rPr>
                              <w:t>стр</w:t>
                            </w:r>
                            <w:proofErr w:type="gramEnd"/>
                            <w:r w:rsidR="00046AE8" w:rsidRPr="00EA3CE5">
                              <w:rPr>
                                <w:rFonts w:ascii="Arial" w:hAnsi="Arial" w:cs="Arial"/>
                                <w:i/>
                                <w:sz w:val="20"/>
                              </w:rPr>
                              <w:t>і податкових накладних</w:t>
                            </w:r>
                            <w:r w:rsidRPr="00EA3CE5">
                              <w:rPr>
                                <w:rFonts w:ascii="Arial" w:hAnsi="Arial" w:cs="Arial"/>
                                <w:i/>
                                <w:sz w:val="20"/>
                                <w:lang w:val="ru-RU"/>
                              </w:rPr>
                              <w:t>)</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1. Обсяг постачання, зазначений платником податку на додану вартість (далі — платник податку) в податкових накладних/розрахунках коригування (крім розрахунків коригування, поданих для реєстрації в іншому місяці, ніж місяць, в якому вони складені), зареєстрованих у Єдиному реєстрі податкових накладних (далі — Реєстр) у поточному місяці, з урахуванням поданої для реєстрації в Реєстрі податкової накладної/розрахунку коригування становить менше 500 тис. гривень за умови, що обсяг постачання товарів/послуг, зазначений у них у поточному місяці за операціями з одним отримувачем — платником податку, не перевищує 50 тис. гривень, та керівник — посадова особа такого платника податку є особою, яка займає аналогічну посаду не більше ніж у трьох (включно) платників податку.</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2. Платник податку здійснює на постійній основі протягом будь-яких чотирьох звітних місяців з останніх шести місяців реєстрацію в Реєстрі податкових накладних/розрахунків коригування на постачання товарів/послуг за одним і тим самим кодом товару/послуги згідно з УКТЗЕД/Державним класифікатором продукції та послуг.</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 xml:space="preserve">3. Залишкова вартість основних засобів для платників податку на прибуток підприємств на кінець звітного (податкового) періоду (звітний (податковий) період обирається відповідно до пунктів 137.4 і 137.5 </w:t>
                            </w:r>
                            <w:proofErr w:type="spellStart"/>
                            <w:r w:rsidRPr="009E5E96">
                              <w:rPr>
                                <w:rFonts w:ascii="Arial" w:hAnsi="Arial" w:cs="Arial"/>
                                <w:sz w:val="20"/>
                                <w:szCs w:val="20"/>
                              </w:rPr>
                              <w:t>ста</w:t>
                            </w:r>
                            <w:proofErr w:type="spellEnd"/>
                            <w:r w:rsidRPr="009E5E96">
                              <w:rPr>
                                <w:rFonts w:ascii="Arial" w:hAnsi="Arial" w:cs="Arial"/>
                                <w:sz w:val="20"/>
                                <w:szCs w:val="20"/>
                              </w:rPr>
                              <w:t>тті 137 Податкового кодексу України для певної групи платників) становить більше 5 млн. гривень та відображена у звітності, за якою граничні строки її подання передують календарному дню розрахунку такого показника, за умови, що з початку попереднього року керівник та засновник не змінювалися.</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4. Площа наявних у платника податку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у строки, передбачені законодавством.</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5. Сплачено суму єдиного внеску на загальнообов’язкове державне соціальне страхування на одного працюючого, що перевищує суму такого єдиного внеску з мінімальної заробітної плати у 2 рази за останні 12 місяців, за умови, що з початку попереднього року керівник та/або засновник платника податку не змінювалися та</w:t>
                            </w:r>
                            <w:r w:rsidRPr="009E5E96">
                              <w:rPr>
                                <w:sz w:val="20"/>
                                <w:szCs w:val="20"/>
                              </w:rPr>
                              <w:t xml:space="preserve"> </w:t>
                            </w:r>
                            <w:r w:rsidRPr="009E5E96">
                              <w:rPr>
                                <w:rFonts w:ascii="Arial" w:hAnsi="Arial" w:cs="Arial"/>
                                <w:sz w:val="20"/>
                                <w:szCs w:val="20"/>
                              </w:rPr>
                              <w:t>середньомісячна чисельність працюючих за останні 12 місяців становить не менше п’яти осіб.</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6. Загальна сума сплачених у попередньому звітному році сум єдиного внеску на загальнообов’язкове державне соціальне страхування та податків і зборів, контроль за справлянням яких покладено на ДПС, платником податку та його відокремленими підрозділами, якими подано податкову накладну/розрахунок</w:t>
                            </w:r>
                            <w:r w:rsidRPr="00046AE8">
                              <w:rPr>
                                <w:rFonts w:ascii="Arial" w:hAnsi="Arial" w:cs="Arial"/>
                                <w:sz w:val="24"/>
                                <w:szCs w:val="24"/>
                              </w:rPr>
                              <w:t xml:space="preserve"> </w:t>
                            </w:r>
                            <w:r w:rsidRPr="009E5E96">
                              <w:rPr>
                                <w:rFonts w:ascii="Arial" w:hAnsi="Arial" w:cs="Arial"/>
                                <w:sz w:val="20"/>
                                <w:szCs w:val="20"/>
                              </w:rPr>
                              <w:t>коригування для реєстрації в Реєстрі, становить більше 10 млн. гривень.</w:t>
                            </w:r>
                          </w:p>
                          <w:p w:rsidR="00C8195F" w:rsidRDefault="00C8195F" w:rsidP="00046AE8">
                            <w:pPr>
                              <w:spacing w:after="0" w:line="240" w:lineRule="auto"/>
                              <w:rPr>
                                <w:rFonts w:ascii="Arial" w:hAnsi="Arial" w:cs="Arial"/>
                                <w:b/>
                                <w:sz w:val="24"/>
                                <w:szCs w:val="24"/>
                                <w:shd w:val="clear" w:color="auto" w:fill="FFFFFF"/>
                              </w:rPr>
                            </w:pPr>
                          </w:p>
                          <w:p w:rsidR="00046AE8" w:rsidRPr="000F5F5F" w:rsidRDefault="000F5F5F" w:rsidP="00046AE8">
                            <w:pPr>
                              <w:spacing w:after="0" w:line="240" w:lineRule="auto"/>
                              <w:jc w:val="center"/>
                              <w:rPr>
                                <w:rFonts w:ascii="Arial" w:hAnsi="Arial" w:cs="Arial"/>
                                <w:b/>
                                <w:sz w:val="20"/>
                                <w:szCs w:val="20"/>
                              </w:rPr>
                            </w:pPr>
                            <w:r w:rsidRPr="000F5F5F">
                              <w:rPr>
                                <w:rFonts w:ascii="Arial" w:hAnsi="Arial" w:cs="Arial"/>
                                <w:b/>
                                <w:sz w:val="20"/>
                                <w:szCs w:val="20"/>
                              </w:rPr>
                              <w:t>КРИТЕРІЇ  РИЗИКОВОСТІ ЗДІЙСНЕННЯ ОПЕРАЦІЙ</w:t>
                            </w:r>
                          </w:p>
                          <w:p w:rsidR="00685074" w:rsidRPr="007E6B8B" w:rsidRDefault="00685074" w:rsidP="000F5F5F">
                            <w:pPr>
                              <w:pStyle w:val="af6"/>
                              <w:spacing w:after="0"/>
                              <w:ind w:left="0"/>
                              <w:jc w:val="both"/>
                              <w:rPr>
                                <w:rFonts w:ascii="Arial" w:hAnsi="Arial" w:cs="Arial"/>
                                <w:i/>
                                <w:sz w:val="20"/>
                              </w:rPr>
                            </w:pPr>
                            <w:r w:rsidRPr="007E6B8B">
                              <w:rPr>
                                <w:rFonts w:ascii="Arial" w:hAnsi="Arial" w:cs="Arial"/>
                                <w:i/>
                                <w:sz w:val="20"/>
                              </w:rPr>
                              <w:t>(</w:t>
                            </w:r>
                            <w:r w:rsidRPr="00685074">
                              <w:rPr>
                                <w:rFonts w:ascii="Arial" w:hAnsi="Arial" w:cs="Arial"/>
                                <w:b/>
                                <w:i/>
                                <w:sz w:val="20"/>
                              </w:rPr>
                              <w:t>Додаток 3</w:t>
                            </w:r>
                            <w:r w:rsidRPr="00685074">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w:t>
                            </w:r>
                            <w:r w:rsidRPr="009E5E96">
                              <w:rPr>
                                <w:rFonts w:ascii="Arial" w:hAnsi="Arial" w:cs="Arial"/>
                                <w:i/>
                                <w:sz w:val="20"/>
                              </w:rPr>
                              <w:t>накладних</w:t>
                            </w:r>
                            <w:r w:rsidRPr="007E6B8B">
                              <w:rPr>
                                <w:rFonts w:ascii="Arial" w:hAnsi="Arial" w:cs="Arial"/>
                                <w:i/>
                                <w:sz w:val="20"/>
                              </w:rPr>
                              <w:t>)</w:t>
                            </w:r>
                          </w:p>
                          <w:p w:rsidR="00685074" w:rsidRPr="00E420D8" w:rsidRDefault="00685074" w:rsidP="000F5F5F">
                            <w:pPr>
                              <w:pStyle w:val="af2"/>
                              <w:spacing w:before="0"/>
                              <w:ind w:firstLine="284"/>
                              <w:rPr>
                                <w:rFonts w:ascii="Arial" w:hAnsi="Arial" w:cs="Arial"/>
                                <w:sz w:val="20"/>
                                <w:szCs w:val="20"/>
                                <w:lang w:eastAsia="uk-UA"/>
                              </w:rPr>
                            </w:pPr>
                            <w:r w:rsidRPr="00E420D8">
                              <w:rPr>
                                <w:rFonts w:ascii="Arial" w:hAnsi="Arial" w:cs="Arial"/>
                                <w:sz w:val="20"/>
                                <w:szCs w:val="20"/>
                                <w:lang w:eastAsia="uk-UA"/>
                              </w:rPr>
                              <w:t>1. Відсутність товару/послуги, зазначеного/зазначеної в податковій накладній, поданій для реєстрації в Єдиному реєстрі податкових накладних (</w:t>
                            </w:r>
                            <w:proofErr w:type="spellStart"/>
                            <w:r w:rsidRPr="00E420D8">
                              <w:rPr>
                                <w:rFonts w:ascii="Arial" w:hAnsi="Arial" w:cs="Arial"/>
                                <w:sz w:val="20"/>
                                <w:szCs w:val="20"/>
                                <w:lang w:eastAsia="uk-UA"/>
                              </w:rPr>
                              <w:t>далі — Р</w:t>
                            </w:r>
                            <w:proofErr w:type="spellEnd"/>
                            <w:r w:rsidRPr="00E420D8">
                              <w:rPr>
                                <w:rFonts w:ascii="Arial" w:hAnsi="Arial" w:cs="Arial"/>
                                <w:sz w:val="20"/>
                                <w:szCs w:val="20"/>
                                <w:lang w:eastAsia="uk-UA"/>
                              </w:rPr>
                              <w:t xml:space="preserve">еєстр), у таблиці даних платника податку на додану вартість (далі — платник податку) як товару/послуги, що на постійній основі постачається, та обсяг постачання товару/послуги, зазначений у податковій накладній/розрахунку коригування до податкової накладної на збільшення суми податкових зобов’язань, яку/який подано для реєстрації в Реєстрі, дорівнює або перевищує величину залишку, що визначається як різниця між обсягом придбання на митній території України такого/такої товару/послуги (крім обсягу придбання товарів/послуг за операціями, які звільнені від оподаткування та підлягають оподаткуванню за нульовою ставкою) та/або ввезення на митну територію України такого товару, зазначеного з 1 січня 2017 р. в отриманих податкових накладних / розрахунках коригування, зареєстрованих у Реєстрі, і митних деклараціях, збільшеного у 1,5 </w:t>
                            </w:r>
                            <w:proofErr w:type="spellStart"/>
                            <w:r w:rsidRPr="00E420D8">
                              <w:rPr>
                                <w:rFonts w:ascii="Arial" w:hAnsi="Arial" w:cs="Arial"/>
                                <w:sz w:val="20"/>
                                <w:szCs w:val="20"/>
                                <w:lang w:eastAsia="uk-UA"/>
                              </w:rPr>
                              <w:t>раза</w:t>
                            </w:r>
                            <w:proofErr w:type="spellEnd"/>
                            <w:r w:rsidRPr="00E420D8">
                              <w:rPr>
                                <w:rFonts w:ascii="Arial" w:hAnsi="Arial" w:cs="Arial"/>
                                <w:sz w:val="20"/>
                                <w:szCs w:val="20"/>
                                <w:lang w:eastAsia="uk-UA"/>
                              </w:rPr>
                              <w:t>, та обсягом постачання відповідного товару/послуги,</w:t>
                            </w:r>
                            <w:r w:rsidRPr="00685074">
                              <w:rPr>
                                <w:rFonts w:ascii="Arial" w:hAnsi="Arial" w:cs="Arial"/>
                                <w:sz w:val="24"/>
                                <w:szCs w:val="24"/>
                                <w:lang w:eastAsia="uk-UA"/>
                              </w:rPr>
                              <w:t xml:space="preserve"> </w:t>
                            </w:r>
                            <w:r w:rsidRPr="00E420D8">
                              <w:rPr>
                                <w:rFonts w:ascii="Arial" w:hAnsi="Arial" w:cs="Arial"/>
                                <w:sz w:val="20"/>
                                <w:szCs w:val="20"/>
                                <w:lang w:eastAsia="uk-UA"/>
                              </w:rPr>
                              <w:t>зазначеного/зазначеної в податкових накладних/ розрахунках коригування, зареєстрованих з 1 січня 2017 р. у Реєстрі, і переважання в такому залишку (більше 50 відсотків) груп товарів (продукції), визначених ДПС та затверджених відповідним наказом, оприлюдненим на офіційному веб-сайті ДПС.</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2. Відсутність (анулювання, зупинення) ліцензій, виданих органами ліцензування, які засвідчують право платника податку на виробництво, експорт, імпорт і оптову торгівлю підакцизними товарами (продукцією), визначеними підпунктами 215.3.1 і 215.3.2 пункту 215.3 статті 215 Податкового кодексу України (далі — Кодекс), стосовно товарів, зазначених платником податку в податковій накладній/розрахунку коригування, поданих для реєстрації в Реєстрі на дату їх складення.</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 xml:space="preserve">3. Відсутність на дату складення податкової накладної/розрахунку коригування відомостей (актуального запису) в Реєстрі платників акцизного податку з реалізації пального щодо суб’єкта господарювання, який подав для реєстрації в Реєстрі податкову накладну/розрахунок коригування, у яких зазначено товар (пальне) за кодами згідно з УКТЗЕД відповідно до </w:t>
                            </w:r>
                            <w:proofErr w:type="spellStart"/>
                            <w:r w:rsidRPr="00E420D8">
                              <w:rPr>
                                <w:rFonts w:ascii="Arial" w:hAnsi="Arial" w:cs="Arial"/>
                                <w:sz w:val="20"/>
                                <w:szCs w:val="20"/>
                                <w:lang w:eastAsia="uk-UA"/>
                              </w:rPr>
                              <w:t>підпунк</w:t>
                            </w:r>
                            <w:proofErr w:type="spellEnd"/>
                            <w:r w:rsidRPr="00E420D8">
                              <w:rPr>
                                <w:rFonts w:ascii="Arial" w:hAnsi="Arial" w:cs="Arial"/>
                                <w:sz w:val="20"/>
                                <w:szCs w:val="20"/>
                                <w:lang w:eastAsia="uk-UA"/>
                              </w:rPr>
                              <w:t>ту 215.3.4 пункту 215.3 статті 215 Кодексу.</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4. Складення розрахунку коригування постачальником товарів/послуг до податкової накладної, що складена на отримувача — платника податку, якщо передбачається зміна номенклатури товару/послуги (для товарів за кодами згідно з УКТЗЕД — зміна перших чотирьох цифр кодів, а для послуг за кодами відповідно до Державного класифікатора продукції та послуг — перших двох цифр кодів), за умови відсутності такого/такої товару/послуги, зазначеного/зазначеної в розрахунку коригування, поданому для реєстрації в Реєстрі, у таблиці даних платника податку як товару/послуги, що на постійній основі постачається (надається).</w:t>
                            </w:r>
                          </w:p>
                          <w:p w:rsidR="00685074" w:rsidRPr="009E5E96"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5. Перевищення суми компенсації вартості товару/послуги, зазначеного/зазначеної в розрахунку коригування на</w:t>
                            </w:r>
                            <w:r w:rsidRPr="009E5E96">
                              <w:rPr>
                                <w:rFonts w:ascii="Arial" w:hAnsi="Arial" w:cs="Arial"/>
                                <w:sz w:val="20"/>
                                <w:szCs w:val="20"/>
                                <w:lang w:eastAsia="uk-UA"/>
                              </w:rPr>
                              <w:t xml:space="preserve"> зменшення суми податкових зобов’язань, поданому отримувачем такого товару/послуги для реєстрації в Реєстрі, величини залишку, що визначається як різниця обсягу придбання на митній території України з 1 січня 2017 р., зазначеного постачальником у зареєстрованих у Реєстрі податкових накладних/ розрахунках коригування, складених на отримувача такого/такої товару/послуги, та обсягу постачання з 1 січня 2017 р., зазначеного отримувачем у зареєстрованих у Реєстрі податкових накладних/ розрахунках коригування на постачання такого/такої товару/послуги.</w:t>
                            </w:r>
                          </w:p>
                          <w:p w:rsidR="00685074" w:rsidRPr="009E5E96" w:rsidRDefault="00685074" w:rsidP="009E5E96">
                            <w:pPr>
                              <w:pStyle w:val="af2"/>
                              <w:spacing w:before="0"/>
                              <w:ind w:firstLine="284"/>
                              <w:rPr>
                                <w:rFonts w:ascii="Arial" w:hAnsi="Arial" w:cs="Arial"/>
                                <w:sz w:val="20"/>
                                <w:szCs w:val="20"/>
                                <w:lang w:eastAsia="uk-UA"/>
                              </w:rPr>
                            </w:pPr>
                            <w:r w:rsidRPr="009E5E96">
                              <w:rPr>
                                <w:rFonts w:ascii="Arial" w:hAnsi="Arial" w:cs="Arial"/>
                                <w:sz w:val="20"/>
                                <w:szCs w:val="20"/>
                                <w:lang w:eastAsia="uk-UA"/>
                              </w:rPr>
                              <w:t>6. Складення розрахунку коригування на зменшення податкових зобов’язань до податкової накладної, складеної та зареєстрованої постачальником товарів/послуг на неплатника податку на додану вартість, та подання для реєстрації в Реєстрі у строк, що перевищує 14 календарних днів з дня складення податкової накладної, зареєстрованої в Реєстрі без порушення граничних строків реєстрації, встановлених Кодексом.</w:t>
                            </w:r>
                          </w:p>
                          <w:p w:rsidR="00685074" w:rsidRDefault="00685074" w:rsidP="00685074">
                            <w:pPr>
                              <w:spacing w:after="0" w:line="240" w:lineRule="auto"/>
                              <w:jc w:val="center"/>
                              <w:rPr>
                                <w:rFonts w:ascii="Arial" w:hAnsi="Arial" w:cs="Arial"/>
                                <w:b/>
                                <w:sz w:val="24"/>
                                <w:szCs w:val="24"/>
                                <w:shd w:val="clear" w:color="auto" w:fill="FFFFFF"/>
                              </w:rPr>
                            </w:pPr>
                          </w:p>
                          <w:p w:rsidR="00685074" w:rsidRPr="000F5F5F" w:rsidRDefault="000F5F5F" w:rsidP="00685074">
                            <w:pPr>
                              <w:spacing w:after="0" w:line="240" w:lineRule="auto"/>
                              <w:jc w:val="center"/>
                              <w:rPr>
                                <w:rFonts w:ascii="Arial" w:hAnsi="Arial" w:cs="Arial"/>
                                <w:b/>
                                <w:sz w:val="20"/>
                                <w:szCs w:val="20"/>
                              </w:rPr>
                            </w:pPr>
                            <w:r w:rsidRPr="000F5F5F">
                              <w:rPr>
                                <w:rFonts w:ascii="Arial" w:hAnsi="Arial" w:cs="Arial"/>
                                <w:b/>
                                <w:sz w:val="20"/>
                                <w:szCs w:val="20"/>
                              </w:rPr>
                              <w:t>ФОРМА РІШЕННЯ ПРО ВІДПОВІДНІСТЬ/НЕВІДПОВІДНІСТЬ ПЛАТНИКА ПОДАТКУ НА ДОДАНУ ВАРТІСТЬ КРИТЕРІЯМ РИЗИКОВОСТІ ПЛАТНИКА ПОДАТКУ</w:t>
                            </w:r>
                          </w:p>
                          <w:p w:rsidR="00D65660" w:rsidRDefault="00D65660" w:rsidP="00D65660">
                            <w:pPr>
                              <w:pStyle w:val="af6"/>
                              <w:ind w:left="0"/>
                              <w:jc w:val="both"/>
                              <w:rPr>
                                <w:rFonts w:ascii="Arial" w:hAnsi="Arial" w:cs="Arial"/>
                                <w:i/>
                                <w:sz w:val="20"/>
                              </w:rPr>
                            </w:pPr>
                            <w:r w:rsidRPr="00D65660">
                              <w:rPr>
                                <w:rFonts w:ascii="Arial" w:hAnsi="Arial" w:cs="Arial"/>
                                <w:i/>
                                <w:sz w:val="20"/>
                              </w:rPr>
                              <w:t>(</w:t>
                            </w:r>
                            <w:r w:rsidRPr="00D65660">
                              <w:rPr>
                                <w:rFonts w:ascii="Arial" w:hAnsi="Arial" w:cs="Arial"/>
                                <w:b/>
                                <w:i/>
                                <w:sz w:val="20"/>
                              </w:rPr>
                              <w:t>Додаток</w:t>
                            </w:r>
                            <w:r>
                              <w:rPr>
                                <w:rFonts w:ascii="Arial" w:hAnsi="Arial" w:cs="Arial"/>
                                <w:b/>
                                <w:i/>
                                <w:sz w:val="20"/>
                              </w:rPr>
                              <w:t xml:space="preserve"> </w:t>
                            </w:r>
                            <w:r w:rsidRPr="00D65660">
                              <w:rPr>
                                <w:rFonts w:ascii="Arial" w:hAnsi="Arial" w:cs="Arial"/>
                                <w:b/>
                                <w:i/>
                                <w:sz w:val="20"/>
                              </w:rPr>
                              <w:t>4</w:t>
                            </w:r>
                            <w:r w:rsidRPr="00D65660">
                              <w:rPr>
                                <w:rFonts w:ascii="Arial" w:hAnsi="Arial" w:cs="Arial"/>
                                <w:i/>
                                <w:sz w:val="20"/>
                                <w:lang w:val="ru-RU"/>
                              </w:rPr>
                              <w:t xml:space="preserve"> </w:t>
                            </w:r>
                            <w:r w:rsidRPr="00D65660">
                              <w:rPr>
                                <w:rFonts w:ascii="Arial" w:hAnsi="Arial" w:cs="Arial"/>
                                <w:i/>
                                <w:sz w:val="20"/>
                              </w:rPr>
                              <w:t>до Порядку зупинення реєстрації податкової накладної/розрахунку коригування в Єдиному реєстрі податкових накладних)</w:t>
                            </w:r>
                          </w:p>
                          <w:p w:rsidR="00AA5525" w:rsidRPr="00D65660" w:rsidRDefault="00E945BE" w:rsidP="00D65660">
                            <w:pPr>
                              <w:pStyle w:val="af6"/>
                              <w:ind w:left="0"/>
                              <w:jc w:val="both"/>
                              <w:rPr>
                                <w:rFonts w:ascii="Arial" w:hAnsi="Arial" w:cs="Arial"/>
                                <w:i/>
                                <w:sz w:val="20"/>
                              </w:rPr>
                            </w:pPr>
                            <w:r>
                              <w:rPr>
                                <w:noProof/>
                                <w:lang w:eastAsia="uk-UA"/>
                              </w:rPr>
                              <w:drawing>
                                <wp:inline distT="0" distB="0" distL="0" distR="0">
                                  <wp:extent cx="4352925" cy="39052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4278" t="22130" r="23933" b="6160"/>
                                          <a:stretch>
                                            <a:fillRect/>
                                          </a:stretch>
                                        </pic:blipFill>
                                        <pic:spPr bwMode="auto">
                                          <a:xfrm>
                                            <a:off x="0" y="0"/>
                                            <a:ext cx="4352925" cy="3905250"/>
                                          </a:xfrm>
                                          <a:prstGeom prst="rect">
                                            <a:avLst/>
                                          </a:prstGeom>
                                          <a:noFill/>
                                          <a:ln>
                                            <a:noFill/>
                                          </a:ln>
                                        </pic:spPr>
                                      </pic:pic>
                                    </a:graphicData>
                                  </a:graphic>
                                </wp:inline>
                              </w:drawing>
                            </w:r>
                          </w:p>
                          <w:p w:rsidR="00937D7B" w:rsidRDefault="00937D7B" w:rsidP="00FD3E5F">
                            <w:pPr>
                              <w:spacing w:after="0" w:line="240" w:lineRule="auto"/>
                              <w:jc w:val="center"/>
                              <w:rPr>
                                <w:rFonts w:ascii="Arial" w:hAnsi="Arial" w:cs="Arial"/>
                                <w:b/>
                                <w:sz w:val="24"/>
                                <w:szCs w:val="24"/>
                              </w:rPr>
                            </w:pPr>
                          </w:p>
                          <w:p w:rsidR="00AA5525" w:rsidRPr="000F5F5F" w:rsidRDefault="000F5F5F" w:rsidP="00FD3E5F">
                            <w:pPr>
                              <w:spacing w:after="0" w:line="240" w:lineRule="auto"/>
                              <w:jc w:val="center"/>
                              <w:rPr>
                                <w:rFonts w:ascii="Arial" w:hAnsi="Arial" w:cs="Arial"/>
                                <w:b/>
                                <w:sz w:val="20"/>
                                <w:szCs w:val="20"/>
                              </w:rPr>
                            </w:pPr>
                            <w:r w:rsidRPr="000F5F5F">
                              <w:rPr>
                                <w:rFonts w:ascii="Arial" w:hAnsi="Arial" w:cs="Arial"/>
                                <w:b/>
                                <w:sz w:val="20"/>
                                <w:szCs w:val="20"/>
                              </w:rPr>
                              <w:t>ТАБЛИЦЯ ДАНИХ ПЛАТНИКА ПОДАТКУ НА ДОДАНУ ВАРТІСТЬ</w:t>
                            </w:r>
                          </w:p>
                          <w:p w:rsidR="00152C76" w:rsidRDefault="00152C76" w:rsidP="00152C76">
                            <w:pPr>
                              <w:pStyle w:val="ShapkaDocumentu"/>
                              <w:ind w:left="0"/>
                              <w:jc w:val="both"/>
                              <w:rPr>
                                <w:rFonts w:ascii="Arial" w:hAnsi="Arial" w:cs="Arial"/>
                                <w:i/>
                                <w:sz w:val="20"/>
                              </w:rPr>
                            </w:pPr>
                            <w:r w:rsidRPr="00152C76">
                              <w:rPr>
                                <w:rFonts w:ascii="Arial" w:hAnsi="Arial" w:cs="Arial"/>
                                <w:b/>
                                <w:i/>
                                <w:sz w:val="20"/>
                              </w:rPr>
                              <w:t>(Додаток 5</w:t>
                            </w:r>
                            <w:r>
                              <w:rPr>
                                <w:rFonts w:ascii="Arial" w:hAnsi="Arial" w:cs="Arial"/>
                                <w:i/>
                                <w:sz w:val="20"/>
                              </w:rPr>
                              <w:t xml:space="preserve"> </w:t>
                            </w:r>
                            <w:r w:rsidRPr="00152C76">
                              <w:rPr>
                                <w:rFonts w:ascii="Arial" w:hAnsi="Arial" w:cs="Arial"/>
                                <w:i/>
                                <w:sz w:val="20"/>
                              </w:rPr>
                              <w:t xml:space="preserve">до Порядку зупинення реєстрації податкової накладної/розрахунку коригування в Єдиному реєстрі </w:t>
                            </w:r>
                            <w:r w:rsidRPr="00152C76">
                              <w:rPr>
                                <w:rFonts w:ascii="Arial" w:hAnsi="Arial" w:cs="Arial"/>
                                <w:i/>
                                <w:sz w:val="20"/>
                              </w:rPr>
                              <w:br/>
                              <w:t>податкових накладних</w:t>
                            </w:r>
                            <w:r>
                              <w:rPr>
                                <w:rFonts w:ascii="Arial" w:hAnsi="Arial" w:cs="Arial"/>
                                <w:i/>
                                <w:sz w:val="20"/>
                              </w:rPr>
                              <w:t>)</w:t>
                            </w:r>
                          </w:p>
                          <w:p w:rsidR="00152C76" w:rsidRPr="00152C76" w:rsidRDefault="00E945BE" w:rsidP="00152C76">
                            <w:pPr>
                              <w:pStyle w:val="ShapkaDocumentu"/>
                              <w:ind w:left="0"/>
                              <w:jc w:val="both"/>
                              <w:rPr>
                                <w:rFonts w:ascii="Arial" w:hAnsi="Arial" w:cs="Arial"/>
                                <w:i/>
                                <w:sz w:val="20"/>
                              </w:rPr>
                            </w:pPr>
                            <w:r>
                              <w:rPr>
                                <w:noProof/>
                                <w:lang w:eastAsia="uk-UA"/>
                              </w:rPr>
                              <w:drawing>
                                <wp:inline distT="0" distB="0" distL="0" distR="0">
                                  <wp:extent cx="4591050" cy="3933825"/>
                                  <wp:effectExtent l="0" t="0" r="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7351" t="21568" r="24347" b="6383"/>
                                          <a:stretch>
                                            <a:fillRect/>
                                          </a:stretch>
                                        </pic:blipFill>
                                        <pic:spPr bwMode="auto">
                                          <a:xfrm>
                                            <a:off x="0" y="0"/>
                                            <a:ext cx="4591050" cy="3933825"/>
                                          </a:xfrm>
                                          <a:prstGeom prst="rect">
                                            <a:avLst/>
                                          </a:prstGeom>
                                          <a:noFill/>
                                          <a:ln>
                                            <a:noFill/>
                                          </a:ln>
                                        </pic:spPr>
                                      </pic:pic>
                                    </a:graphicData>
                                  </a:graphic>
                                </wp:inline>
                              </w:drawing>
                            </w:r>
                          </w:p>
                          <w:p w:rsidR="00937D7B" w:rsidRDefault="00937D7B" w:rsidP="006A2A6E">
                            <w:pPr>
                              <w:spacing w:after="0" w:line="240" w:lineRule="auto"/>
                              <w:jc w:val="center"/>
                              <w:rPr>
                                <w:rFonts w:ascii="Arial" w:hAnsi="Arial" w:cs="Arial"/>
                                <w:b/>
                                <w:sz w:val="24"/>
                                <w:szCs w:val="24"/>
                              </w:rPr>
                            </w:pPr>
                          </w:p>
                          <w:p w:rsidR="00937D7B" w:rsidRDefault="00937D7B" w:rsidP="006A2A6E">
                            <w:pPr>
                              <w:spacing w:after="0" w:line="240" w:lineRule="auto"/>
                              <w:jc w:val="center"/>
                              <w:rPr>
                                <w:rFonts w:ascii="Arial" w:hAnsi="Arial" w:cs="Arial"/>
                                <w:b/>
                                <w:sz w:val="24"/>
                                <w:szCs w:val="24"/>
                              </w:rPr>
                            </w:pPr>
                          </w:p>
                          <w:p w:rsidR="00FD3E5F" w:rsidRPr="000F5F5F" w:rsidRDefault="000F5F5F" w:rsidP="000F5F5F">
                            <w:pPr>
                              <w:spacing w:after="0" w:line="240" w:lineRule="auto"/>
                              <w:jc w:val="center"/>
                              <w:rPr>
                                <w:rFonts w:ascii="Arial" w:hAnsi="Arial" w:cs="Arial"/>
                                <w:b/>
                                <w:sz w:val="20"/>
                                <w:szCs w:val="20"/>
                              </w:rPr>
                            </w:pPr>
                            <w:r w:rsidRPr="000F5F5F">
                              <w:rPr>
                                <w:rFonts w:ascii="Arial" w:hAnsi="Arial" w:cs="Arial"/>
                                <w:b/>
                                <w:sz w:val="20"/>
                                <w:szCs w:val="20"/>
                              </w:rPr>
                              <w:t>ФОРМА РІШЕННЯ ПРО ВРАХУВАННЯ/НЕВРАХУВАННЯ ТАБЛИЦІ ДАНИХ ПЛАТНИКА ПОДАТКУ НА ДОДАНУ ВАРТІСТЬ</w:t>
                            </w:r>
                          </w:p>
                          <w:p w:rsidR="00305592" w:rsidRPr="001343E9" w:rsidRDefault="001343E9" w:rsidP="001343E9">
                            <w:pPr>
                              <w:pStyle w:val="af6"/>
                              <w:ind w:left="0"/>
                              <w:jc w:val="both"/>
                              <w:rPr>
                                <w:rFonts w:ascii="Arial" w:hAnsi="Arial" w:cs="Arial"/>
                                <w:i/>
                                <w:sz w:val="20"/>
                              </w:rPr>
                            </w:pPr>
                            <w:r w:rsidRPr="001343E9">
                              <w:rPr>
                                <w:rFonts w:ascii="Arial" w:hAnsi="Arial" w:cs="Arial"/>
                                <w:i/>
                                <w:sz w:val="20"/>
                              </w:rPr>
                              <w:t>(</w:t>
                            </w:r>
                            <w:r w:rsidR="00305592" w:rsidRPr="001343E9">
                              <w:rPr>
                                <w:rFonts w:ascii="Arial" w:hAnsi="Arial" w:cs="Arial"/>
                                <w:b/>
                                <w:i/>
                                <w:sz w:val="20"/>
                              </w:rPr>
                              <w:t>Додаток 6</w:t>
                            </w:r>
                            <w:r w:rsidRPr="001343E9">
                              <w:rPr>
                                <w:rFonts w:ascii="Arial" w:hAnsi="Arial" w:cs="Arial"/>
                                <w:i/>
                                <w:sz w:val="20"/>
                              </w:rPr>
                              <w:t xml:space="preserve"> </w:t>
                            </w:r>
                            <w:r w:rsidR="00305592" w:rsidRPr="001343E9">
                              <w:rPr>
                                <w:rFonts w:ascii="Arial" w:hAnsi="Arial" w:cs="Arial"/>
                                <w:i/>
                                <w:sz w:val="20"/>
                              </w:rPr>
                              <w:t>до Порядку зупинення реєстрації податкової накладної/розрахунку коригування в Єдиному реєстрі податкових накладних</w:t>
                            </w:r>
                            <w:r>
                              <w:rPr>
                                <w:rFonts w:ascii="Arial" w:hAnsi="Arial" w:cs="Arial"/>
                                <w:i/>
                                <w:sz w:val="20"/>
                              </w:rPr>
                              <w:t>)</w:t>
                            </w:r>
                          </w:p>
                          <w:p w:rsidR="0048758B" w:rsidRPr="009D76F6" w:rsidRDefault="00E945BE" w:rsidP="006A2A6E">
                            <w:pPr>
                              <w:spacing w:after="0" w:line="240" w:lineRule="auto"/>
                              <w:jc w:val="center"/>
                              <w:rPr>
                                <w:noProof/>
                              </w:rPr>
                            </w:pPr>
                            <w:r>
                              <w:rPr>
                                <w:noProof/>
                                <w:lang w:eastAsia="uk-UA"/>
                              </w:rPr>
                              <w:drawing>
                                <wp:inline distT="0" distB="0" distL="0" distR="0">
                                  <wp:extent cx="4591050" cy="38100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8386" t="19698" r="25996" b="13019"/>
                                          <a:stretch>
                                            <a:fillRect/>
                                          </a:stretch>
                                        </pic:blipFill>
                                        <pic:spPr bwMode="auto">
                                          <a:xfrm>
                                            <a:off x="0" y="0"/>
                                            <a:ext cx="4591050" cy="3810000"/>
                                          </a:xfrm>
                                          <a:prstGeom prst="rect">
                                            <a:avLst/>
                                          </a:prstGeom>
                                          <a:noFill/>
                                          <a:ln>
                                            <a:noFill/>
                                          </a:ln>
                                        </pic:spPr>
                                      </pic:pic>
                                    </a:graphicData>
                                  </a:graphic>
                                </wp:inline>
                              </w:drawing>
                            </w:r>
                          </w:p>
                          <w:p w:rsidR="00937D7B" w:rsidRDefault="00937D7B" w:rsidP="00D52168">
                            <w:pPr>
                              <w:spacing w:after="0" w:line="240" w:lineRule="auto"/>
                              <w:jc w:val="center"/>
                              <w:rPr>
                                <w:rFonts w:ascii="Arial" w:hAnsi="Arial" w:cs="Arial"/>
                                <w:b/>
                                <w:sz w:val="24"/>
                                <w:szCs w:val="24"/>
                              </w:rPr>
                            </w:pPr>
                          </w:p>
                          <w:p w:rsidR="00937D7B" w:rsidRDefault="00937D7B" w:rsidP="00D52168">
                            <w:pPr>
                              <w:spacing w:after="0" w:line="240" w:lineRule="auto"/>
                              <w:jc w:val="center"/>
                              <w:rPr>
                                <w:rFonts w:ascii="Arial" w:hAnsi="Arial" w:cs="Arial"/>
                                <w:b/>
                                <w:sz w:val="24"/>
                                <w:szCs w:val="24"/>
                              </w:rPr>
                            </w:pPr>
                          </w:p>
                          <w:p w:rsidR="00305592" w:rsidRPr="000F5F5F" w:rsidRDefault="000F5F5F" w:rsidP="000F5F5F">
                            <w:pPr>
                              <w:spacing w:after="0" w:line="240" w:lineRule="auto"/>
                              <w:jc w:val="center"/>
                              <w:rPr>
                                <w:rFonts w:ascii="Arial" w:hAnsi="Arial" w:cs="Arial"/>
                                <w:b/>
                                <w:sz w:val="20"/>
                                <w:szCs w:val="20"/>
                              </w:rPr>
                            </w:pPr>
                            <w:r w:rsidRPr="000F5F5F">
                              <w:rPr>
                                <w:rFonts w:ascii="Arial" w:hAnsi="Arial" w:cs="Arial"/>
                                <w:b/>
                                <w:sz w:val="20"/>
                                <w:szCs w:val="20"/>
                              </w:rPr>
                              <w:t>ФОРМА РІШЕННЯ ПРО НЕВРАХУВАННЯ ТАБЛИЦІ ДАНИХ ПЛАТНИКА ПОДАТКУ НА ДОДАНУ ВАРТІСТЬ</w:t>
                            </w:r>
                          </w:p>
                          <w:p w:rsidR="00D52168" w:rsidRDefault="00D52168" w:rsidP="00D52168">
                            <w:pPr>
                              <w:spacing w:after="0" w:line="240" w:lineRule="auto"/>
                              <w:jc w:val="center"/>
                              <w:rPr>
                                <w:rFonts w:ascii="Arial" w:hAnsi="Arial" w:cs="Arial"/>
                                <w:b/>
                                <w:sz w:val="24"/>
                                <w:szCs w:val="24"/>
                                <w:shd w:val="clear" w:color="auto" w:fill="FFFFFF"/>
                              </w:rPr>
                            </w:pPr>
                          </w:p>
                          <w:p w:rsidR="001A3D89" w:rsidRPr="001A3D89" w:rsidRDefault="001A3D89" w:rsidP="001A3D89">
                            <w:pPr>
                              <w:pStyle w:val="af6"/>
                              <w:ind w:left="0"/>
                              <w:jc w:val="both"/>
                              <w:rPr>
                                <w:rFonts w:ascii="Arial" w:hAnsi="Arial" w:cs="Arial"/>
                                <w:i/>
                                <w:sz w:val="20"/>
                              </w:rPr>
                            </w:pPr>
                            <w:r>
                              <w:t>(</w:t>
                            </w:r>
                            <w:r w:rsidRPr="001A3D89">
                              <w:rPr>
                                <w:rFonts w:ascii="Arial" w:hAnsi="Arial" w:cs="Arial"/>
                                <w:b/>
                                <w:i/>
                                <w:sz w:val="20"/>
                              </w:rPr>
                              <w:t>Додаток 7</w:t>
                            </w:r>
                            <w:r w:rsidRPr="001A3D89">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накладних</w:t>
                            </w:r>
                            <w:r>
                              <w:rPr>
                                <w:rFonts w:ascii="Arial" w:hAnsi="Arial" w:cs="Arial"/>
                                <w:i/>
                                <w:sz w:val="20"/>
                              </w:rPr>
                              <w:t>)</w:t>
                            </w:r>
                          </w:p>
                          <w:p w:rsidR="00ED2DD5" w:rsidRDefault="00E945BE" w:rsidP="00ED2DD5">
                            <w:r>
                              <w:rPr>
                                <w:noProof/>
                                <w:lang w:eastAsia="uk-UA"/>
                              </w:rPr>
                              <w:drawing>
                                <wp:inline distT="0" distB="0" distL="0" distR="0">
                                  <wp:extent cx="4572000" cy="3819525"/>
                                  <wp:effectExtent l="0" t="0" r="0" b="952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26767" t="19920" r="25177" b="16118"/>
                                          <a:stretch>
                                            <a:fillRect/>
                                          </a:stretch>
                                        </pic:blipFill>
                                        <pic:spPr bwMode="auto">
                                          <a:xfrm>
                                            <a:off x="0" y="0"/>
                                            <a:ext cx="4572000" cy="3819525"/>
                                          </a:xfrm>
                                          <a:prstGeom prst="rect">
                                            <a:avLst/>
                                          </a:prstGeom>
                                          <a:noFill/>
                                          <a:ln>
                                            <a:noFill/>
                                          </a:ln>
                                        </pic:spPr>
                                      </pic:pic>
                                    </a:graphicData>
                                  </a:graphic>
                                </wp:inline>
                              </w:drawing>
                            </w:r>
                          </w:p>
                          <w:p w:rsidR="00F45299" w:rsidRDefault="00F45299" w:rsidP="00ED2DD5">
                            <w:pPr>
                              <w:spacing w:after="0" w:line="240" w:lineRule="auto"/>
                              <w:jc w:val="center"/>
                            </w:pPr>
                          </w:p>
                          <w:p w:rsidR="00F45299" w:rsidRDefault="00F45299" w:rsidP="00ED2DD5">
                            <w:pPr>
                              <w:spacing w:after="0" w:line="240" w:lineRule="auto"/>
                              <w:jc w:val="center"/>
                            </w:pPr>
                          </w:p>
                          <w:p w:rsidR="00F45299" w:rsidRDefault="00F45299" w:rsidP="00ED2DD5">
                            <w:pPr>
                              <w:spacing w:after="0" w:line="240" w:lineRule="auto"/>
                              <w:jc w:val="center"/>
                            </w:pPr>
                          </w:p>
                          <w:p w:rsidR="00F45299" w:rsidRPr="000F5F5F" w:rsidRDefault="00F45299" w:rsidP="00ED2DD5">
                            <w:pPr>
                              <w:spacing w:after="0" w:line="240" w:lineRule="auto"/>
                              <w:jc w:val="center"/>
                              <w:rPr>
                                <w:rFonts w:ascii="Arial" w:hAnsi="Arial" w:cs="Arial"/>
                                <w:b/>
                                <w:color w:val="000000" w:themeColor="text1"/>
                                <w:sz w:val="20"/>
                                <w:szCs w:val="20"/>
                              </w:rPr>
                            </w:pPr>
                            <w:r w:rsidRPr="000F5F5F">
                              <w:rPr>
                                <w:rFonts w:ascii="Arial" w:hAnsi="Arial" w:cs="Arial"/>
                                <w:b/>
                                <w:sz w:val="20"/>
                                <w:szCs w:val="20"/>
                              </w:rPr>
                              <w:t xml:space="preserve">Також постановою </w:t>
                            </w:r>
                            <w:r w:rsidRPr="000F5F5F">
                              <w:rPr>
                                <w:rFonts w:ascii="Arial" w:hAnsi="Arial" w:cs="Arial"/>
                                <w:b/>
                                <w:color w:val="000000" w:themeColor="text1"/>
                                <w:sz w:val="20"/>
                                <w:szCs w:val="20"/>
                              </w:rPr>
                              <w:t xml:space="preserve">затверджено  </w:t>
                            </w:r>
                          </w:p>
                          <w:p w:rsidR="00F45299" w:rsidRPr="000F5F5F" w:rsidRDefault="00F45299" w:rsidP="00F45299">
                            <w:pPr>
                              <w:pStyle w:val="af5"/>
                              <w:spacing w:before="0" w:after="0"/>
                              <w:rPr>
                                <w:rFonts w:ascii="Arial" w:hAnsi="Arial" w:cs="Arial"/>
                                <w:sz w:val="20"/>
                              </w:rPr>
                            </w:pPr>
                            <w:r w:rsidRPr="000F5F5F">
                              <w:rPr>
                                <w:rFonts w:ascii="Arial" w:hAnsi="Arial" w:cs="Arial"/>
                                <w:sz w:val="20"/>
                              </w:rPr>
                              <w:t>ПОРЯДОК</w:t>
                            </w:r>
                            <w:r w:rsidR="000F5F5F">
                              <w:rPr>
                                <w:rFonts w:ascii="Arial" w:hAnsi="Arial" w:cs="Arial"/>
                                <w:sz w:val="20"/>
                              </w:rPr>
                              <w:t xml:space="preserve"> </w:t>
                            </w:r>
                            <w:r w:rsidR="000F5F5F" w:rsidRPr="000F5F5F">
                              <w:rPr>
                                <w:rFonts w:ascii="Arial" w:hAnsi="Arial" w:cs="Arial"/>
                                <w:sz w:val="20"/>
                              </w:rPr>
                              <w:t xml:space="preserve">РОЗГЛЯДУ СКАРГИ ЩОДО РІШЕННЯ ПРО ВІДМОВУ В </w:t>
                            </w:r>
                            <w:r w:rsidR="000F5F5F" w:rsidRPr="000F5F5F">
                              <w:rPr>
                                <w:rFonts w:ascii="Arial" w:hAnsi="Arial" w:cs="Arial"/>
                                <w:sz w:val="20"/>
                              </w:rPr>
                              <w:br/>
                              <w:t xml:space="preserve">РЕЄСТРАЦІЇ ПОДАТКОВОЇ НАКЛАДНОЇ/РОЗРАХУНКУ КОРИГУВАННЯ </w:t>
                            </w:r>
                            <w:r w:rsidR="000F5F5F" w:rsidRPr="000F5F5F">
                              <w:rPr>
                                <w:rFonts w:ascii="Arial" w:hAnsi="Arial" w:cs="Arial"/>
                                <w:sz w:val="20"/>
                              </w:rPr>
                              <w:br/>
                              <w:t>В ЄДИНОМУ РЕЄСТРІ ПОДАТКОВИХ НАКЛАДНИХ</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1. Цей Порядок визначає механізм розгляду скарги щодо рішення комісії регіонального рівня про відмову в реєстрації податкової накладної/ розрахунку коригування в Єдиному реєстрі податкових накладних (далі — скарга).</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Розгляд скарги здійснюється комісією центрального рівня за участю уповноваженої особи Мінфіну.</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2. У цьому Порядку терміни вживаються в такому значенні:</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 xml:space="preserve">комісія центрального рівня — комісія з питань зупинення реєстрації податкової накладної/розрахунку коригування в Єдиному реєстрі податкових накладних (далі — Реєстр) ДПС, організаційні та процедурні засади діяльності якої визначені у Порядку зупинення реєстрації податкової накладної/розрахунку коригування в Єдиному реєстрі податкових накладних, затвердженому постановою Кабінету Міністрів України </w:t>
                            </w:r>
                            <w:r w:rsidRPr="00F45299">
                              <w:rPr>
                                <w:rFonts w:ascii="Arial" w:hAnsi="Arial" w:cs="Arial"/>
                                <w:sz w:val="20"/>
                                <w:szCs w:val="20"/>
                              </w:rPr>
                              <w:br/>
                              <w:t>від 11 грудня 2019 р. № 1165;</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комісія регіонального рівня — комісія з питань зупинення реєстрації податкової накладної/розрахунку коригування в Реєстрі головних управлінь ДПС в областях, м. Києві та Офісу великих платників податків ДПС, організаційні та процедурні засади діяльності якої визначені в Порядку зупинення реєстрації податкової накладної/розрахунку коригування в Єдиному реєстрі податкових накладних, затвердженому постановою Кабінету Міністрів України від 11 грудня 2019 р. № 1165.</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3. Скарга подається платником податку на додану вартість (далі — платник податку) у строки, визначені статтею 56 Податкового кодексу України (далі — Кодекс), з наступного дня після набрання чинності рішенням комісії регіонального рівня.</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4. Не підлягають адміністративному оскарженню рішення комісії регіонального рівня про відмову в реєстрації податкової накладної/ розрахунку коригування в Реєстрі, оскаржені платником податку в судовому порядку.</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 xml:space="preserve">5. Скарга подається платником податку в електронній формі засобами електронного зв’язку з урахуванням вимог Законів України </w:t>
                            </w:r>
                            <w:r w:rsidRPr="00F45299">
                              <w:rPr>
                                <w:rFonts w:ascii="Arial" w:hAnsi="Arial" w:cs="Arial"/>
                                <w:sz w:val="20"/>
                                <w:szCs w:val="20"/>
                                <w:lang w:val="ru-RU"/>
                              </w:rPr>
                              <w:t>“</w:t>
                            </w:r>
                            <w:r w:rsidRPr="00F45299">
                              <w:rPr>
                                <w:rFonts w:ascii="Arial" w:hAnsi="Arial" w:cs="Arial"/>
                                <w:sz w:val="20"/>
                                <w:szCs w:val="20"/>
                              </w:rPr>
                              <w:t>Про електронні документи та електронний документообіг</w:t>
                            </w:r>
                            <w:r w:rsidRPr="00F45299">
                              <w:rPr>
                                <w:rFonts w:ascii="Arial" w:hAnsi="Arial" w:cs="Arial"/>
                                <w:sz w:val="20"/>
                                <w:szCs w:val="20"/>
                                <w:lang w:val="ru-RU"/>
                              </w:rPr>
                              <w:t>”</w:t>
                            </w:r>
                            <w:r w:rsidRPr="00F45299">
                              <w:rPr>
                                <w:rFonts w:ascii="Arial" w:hAnsi="Arial" w:cs="Arial"/>
                                <w:sz w:val="20"/>
                                <w:szCs w:val="20"/>
                              </w:rPr>
                              <w:t xml:space="preserve">, </w:t>
                            </w:r>
                            <w:r w:rsidRPr="00F45299">
                              <w:rPr>
                                <w:rFonts w:ascii="Arial" w:hAnsi="Arial" w:cs="Arial"/>
                                <w:sz w:val="20"/>
                                <w:szCs w:val="20"/>
                                <w:lang w:val="ru-RU"/>
                              </w:rPr>
                              <w:t>“</w:t>
                            </w:r>
                            <w:r w:rsidRPr="00F45299">
                              <w:rPr>
                                <w:rFonts w:ascii="Arial" w:hAnsi="Arial" w:cs="Arial"/>
                                <w:sz w:val="20"/>
                                <w:szCs w:val="20"/>
                              </w:rPr>
                              <w:t>Про електронні довірчі послуги</w:t>
                            </w:r>
                            <w:r w:rsidRPr="00F45299">
                              <w:rPr>
                                <w:rFonts w:ascii="Arial" w:hAnsi="Arial" w:cs="Arial"/>
                                <w:sz w:val="20"/>
                                <w:szCs w:val="20"/>
                                <w:lang w:val="ru-RU"/>
                              </w:rPr>
                              <w:t>”</w:t>
                            </w:r>
                            <w:r w:rsidRPr="00F45299">
                              <w:rPr>
                                <w:rFonts w:ascii="Arial" w:hAnsi="Arial" w:cs="Arial"/>
                                <w:sz w:val="20"/>
                                <w:szCs w:val="20"/>
                              </w:rPr>
                              <w:t xml:space="preserve"> та Порядку обміну електронними документами з контролюючими органами, затвердженого Мінфіном (додаток 1).</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 xml:space="preserve">6. ДПС постійно розміщує на своєму офіційному </w:t>
                            </w:r>
                            <w:proofErr w:type="spellStart"/>
                            <w:r w:rsidRPr="004F20C6">
                              <w:rPr>
                                <w:rFonts w:ascii="Arial" w:hAnsi="Arial" w:cs="Arial"/>
                                <w:sz w:val="20"/>
                                <w:szCs w:val="20"/>
                              </w:rPr>
                              <w:t>веб</w:t>
                            </w:r>
                            <w:proofErr w:type="spellEnd"/>
                            <w:r w:rsidRPr="004F20C6">
                              <w:rPr>
                                <w:rFonts w:ascii="Arial" w:hAnsi="Arial" w:cs="Arial"/>
                                <w:sz w:val="20"/>
                                <w:szCs w:val="20"/>
                                <w:lang w:val="ru-RU"/>
                              </w:rPr>
                              <w:t>-</w:t>
                            </w:r>
                            <w:r w:rsidRPr="004F20C6">
                              <w:rPr>
                                <w:rFonts w:ascii="Arial" w:hAnsi="Arial" w:cs="Arial"/>
                                <w:sz w:val="20"/>
                                <w:szCs w:val="20"/>
                              </w:rPr>
                              <w:t>сайті відомості щодо засобів електронного зв’язку, якими може подаватися скарга.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7. Скарга у день її надходження реєструється ДПС відповідно до вимог законодавства з організації діловодства у державних органах.</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8. ДПС не може відмовити платнику податку в реєстрації скарги.</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9. Скарга підписується та подається особисто платником податку або його уповноваженим представником. Якщо скарга підписується та подається уповноваженим представником платника податку, до неї додається належним чином завірена копія документа, який засвідчує повноваження такого представника відповідно до законодавства.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10. Скарга повинна містити дані про:</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найменування або прізвище, ім’я та по батькові платника податку, який подає скаргу;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індивідуальний податковий номер платника податку;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про право здійснювати будь-які платежі за серією (за наявності) та номером паспорта);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номер та дату оскаржуваного рішення комісії регіонального рівня про відмову в реєстрації податкової накладної/розрахунку коригування в Реєстрі;</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інформацію про причини незгоди платника податку з рішенням комісії регіонального рівня;</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відомості про оскарження рішення комісії регіонального рівня в судовому порядку;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вимоги платника податку, який подає скаргу.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11. Платник податку має право додавати до скарги пояснення та копії документів, які підтверджують інформацію, зазначену в податковій накладній/розрахунку коригування, реєстрація яких зупинена.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12. За результатами розгляду скарги комісія центрального рівня у строк, визначений пунктом 56.23 статті 56 Кодексу, приймає одне з таких рішень:</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задовольняє скаргу та скасовує рішення комісії регіонального рівня про відмову в реєстрації податкової накладної/розрахунку коригування в Реєстрі;</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залишає скаргу без задоволення та рішення комісії регіонального рівня про відмову в реєстрації податкової накладної/розрахунку коригування в Реєстрі без змін.</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13. У разі коли до прийняття рішення комісією центрального рівня надійшла заява платника податку про відкликання скарги (додаток 2), така скарга залишається без розгляду, а платнику податку в автоматичному режимі надсилається відповідна квитанція. Така квитанція є підтвердженням залишення скарги без розгляду.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14. За результатами розгляду скарги комісія центрального рівня у строк, визначений пунктом 56.23 статті 56 Кодексу, у порядку, визначеному статтею 42 Кодексу, надсилає платнику податку відповідне рішення (додаток 3).</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15. Рішення за результатами розгляду скарги набирає чинності з дня його прийняття.</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16. Якщо рішення щодо скарги не надсилається платнику податку протягом строку, визначеного пунктом 56.23 статті 56 Кодексу, така скарга вважається повністю задоволеною на користь платника податку з дня, що настає за останнім днем зазначеного строку.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17. Рішення комісії центрального рівня не підлягає адміністративному оскарженню та може бути оскаржено в судовому порядку у строки, визначені статтею 56 Кодексу.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18. Задоволення скарги є підставою для реєстрації зазначених у скарзі податкових накладних/розрахунків коригування в Реєстрі з урахуванням вимог пункту 200</w:t>
                            </w:r>
                            <w:r w:rsidRPr="001C6B4E">
                              <w:rPr>
                                <w:rFonts w:ascii="Arial" w:hAnsi="Arial" w:cs="Arial"/>
                                <w:sz w:val="20"/>
                                <w:szCs w:val="20"/>
                                <w:vertAlign w:val="superscript"/>
                              </w:rPr>
                              <w:t>1</w:t>
                            </w:r>
                            <w:r w:rsidRPr="001C6B4E">
                              <w:rPr>
                                <w:rFonts w:ascii="Arial" w:hAnsi="Arial" w:cs="Arial"/>
                                <w:sz w:val="20"/>
                                <w:szCs w:val="20"/>
                              </w:rPr>
                              <w:t>.3 статті 200</w:t>
                            </w:r>
                            <w:r w:rsidRPr="001C6B4E">
                              <w:rPr>
                                <w:rFonts w:ascii="Arial" w:hAnsi="Arial" w:cs="Arial"/>
                                <w:sz w:val="20"/>
                                <w:szCs w:val="20"/>
                                <w:vertAlign w:val="superscript"/>
                              </w:rPr>
                              <w:t>1</w:t>
                            </w:r>
                            <w:r w:rsidRPr="001C6B4E">
                              <w:rPr>
                                <w:rFonts w:ascii="Arial" w:hAnsi="Arial" w:cs="Arial"/>
                                <w:sz w:val="20"/>
                                <w:szCs w:val="20"/>
                              </w:rPr>
                              <w:t xml:space="preserve"> Кодексу.</w:t>
                            </w:r>
                          </w:p>
                          <w:p w:rsidR="00F45299" w:rsidRDefault="00F45299" w:rsidP="001C6B4E">
                            <w:pPr>
                              <w:spacing w:after="0" w:line="240" w:lineRule="auto"/>
                              <w:ind w:firstLine="284"/>
                              <w:jc w:val="both"/>
                              <w:rPr>
                                <w:rFonts w:ascii="Arial" w:hAnsi="Arial" w:cs="Arial"/>
                                <w:b/>
                                <w:sz w:val="20"/>
                                <w:szCs w:val="20"/>
                                <w:shd w:val="clear" w:color="auto" w:fill="FFFFFF"/>
                              </w:rPr>
                            </w:pPr>
                          </w:p>
                          <w:p w:rsidR="00911DFF" w:rsidRPr="00911DFF" w:rsidRDefault="00911DFF" w:rsidP="001C6B4E">
                            <w:pPr>
                              <w:spacing w:after="0" w:line="240" w:lineRule="auto"/>
                              <w:ind w:firstLine="284"/>
                              <w:jc w:val="both"/>
                              <w:rPr>
                                <w:rFonts w:ascii="Arial" w:hAnsi="Arial" w:cs="Arial"/>
                                <w:b/>
                                <w:sz w:val="20"/>
                                <w:szCs w:val="20"/>
                              </w:rPr>
                            </w:pPr>
                            <w:r w:rsidRPr="00911DFF">
                              <w:rPr>
                                <w:rFonts w:ascii="Arial" w:hAnsi="Arial" w:cs="Arial"/>
                                <w:b/>
                                <w:sz w:val="20"/>
                                <w:szCs w:val="20"/>
                              </w:rPr>
                              <w:t>Порядком, зокрема, визначено форми Скарги щодо рішення про відмову в реєстрації податкової накладної/розрахунку коригування в ЄРПН</w:t>
                            </w:r>
                          </w:p>
                          <w:p w:rsidR="00911DFF" w:rsidRDefault="00E945BE" w:rsidP="001C6B4E">
                            <w:pPr>
                              <w:spacing w:after="0" w:line="240" w:lineRule="auto"/>
                              <w:ind w:firstLine="284"/>
                              <w:jc w:val="both"/>
                              <w:rPr>
                                <w:rFonts w:ascii="Arial" w:hAnsi="Arial" w:cs="Arial"/>
                                <w:sz w:val="24"/>
                                <w:szCs w:val="24"/>
                              </w:rPr>
                            </w:pPr>
                            <w:r>
                              <w:rPr>
                                <w:noProof/>
                                <w:lang w:eastAsia="uk-UA"/>
                              </w:rPr>
                              <w:drawing>
                                <wp:inline distT="0" distB="0" distL="0" distR="0">
                                  <wp:extent cx="4371975" cy="3076575"/>
                                  <wp:effectExtent l="0" t="0" r="9525"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7638" t="21692" r="24556" b="7043"/>
                                          <a:stretch>
                                            <a:fillRect/>
                                          </a:stretch>
                                        </pic:blipFill>
                                        <pic:spPr bwMode="auto">
                                          <a:xfrm>
                                            <a:off x="0" y="0"/>
                                            <a:ext cx="4371975" cy="3076575"/>
                                          </a:xfrm>
                                          <a:prstGeom prst="rect">
                                            <a:avLst/>
                                          </a:prstGeom>
                                          <a:noFill/>
                                          <a:ln>
                                            <a:noFill/>
                                          </a:ln>
                                        </pic:spPr>
                                      </pic:pic>
                                    </a:graphicData>
                                  </a:graphic>
                                </wp:inline>
                              </w:drawing>
                            </w:r>
                          </w:p>
                          <w:p w:rsidR="00911DFF" w:rsidRDefault="0086505D" w:rsidP="0086505D">
                            <w:pPr>
                              <w:spacing w:after="0" w:line="240" w:lineRule="auto"/>
                              <w:ind w:firstLine="284"/>
                              <w:jc w:val="both"/>
                              <w:rPr>
                                <w:rFonts w:ascii="Arial" w:hAnsi="Arial" w:cs="Arial"/>
                                <w:b/>
                                <w:sz w:val="20"/>
                                <w:szCs w:val="20"/>
                              </w:rPr>
                            </w:pPr>
                            <w:r w:rsidRPr="0086505D">
                              <w:rPr>
                                <w:rFonts w:ascii="Arial" w:hAnsi="Arial" w:cs="Arial"/>
                                <w:b/>
                                <w:sz w:val="20"/>
                                <w:szCs w:val="20"/>
                              </w:rPr>
                              <w:t>Заяви про відкликання скарги щодо рішення про відмову у реєстрації податкової накладної/розрахунку коригування в Єдиному реєстрі податкових накладних</w:t>
                            </w:r>
                          </w:p>
                          <w:p w:rsidR="0086505D" w:rsidRDefault="00E945BE" w:rsidP="0086505D">
                            <w:pPr>
                              <w:spacing w:after="0" w:line="240" w:lineRule="auto"/>
                              <w:ind w:firstLine="284"/>
                              <w:jc w:val="both"/>
                              <w:rPr>
                                <w:rFonts w:ascii="Arial" w:hAnsi="Arial" w:cs="Arial"/>
                                <w:b/>
                                <w:sz w:val="20"/>
                                <w:szCs w:val="20"/>
                                <w:shd w:val="clear" w:color="auto" w:fill="FFFFFF"/>
                              </w:rPr>
                            </w:pPr>
                            <w:r>
                              <w:rPr>
                                <w:noProof/>
                                <w:lang w:eastAsia="uk-UA"/>
                              </w:rPr>
                              <w:drawing>
                                <wp:inline distT="0" distB="0" distL="0" distR="0">
                                  <wp:extent cx="4210050" cy="300037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29257" t="22130" r="26424" b="20543"/>
                                          <a:stretch>
                                            <a:fillRect/>
                                          </a:stretch>
                                        </pic:blipFill>
                                        <pic:spPr bwMode="auto">
                                          <a:xfrm>
                                            <a:off x="0" y="0"/>
                                            <a:ext cx="4210050" cy="3000375"/>
                                          </a:xfrm>
                                          <a:prstGeom prst="rect">
                                            <a:avLst/>
                                          </a:prstGeom>
                                          <a:noFill/>
                                          <a:ln>
                                            <a:noFill/>
                                          </a:ln>
                                        </pic:spPr>
                                      </pic:pic>
                                    </a:graphicData>
                                  </a:graphic>
                                </wp:inline>
                              </w:drawing>
                            </w:r>
                          </w:p>
                          <w:p w:rsidR="000F5F5F" w:rsidRDefault="000F5F5F" w:rsidP="0086505D">
                            <w:pPr>
                              <w:spacing w:after="0" w:line="240" w:lineRule="auto"/>
                              <w:ind w:firstLine="284"/>
                              <w:jc w:val="both"/>
                              <w:rPr>
                                <w:rFonts w:ascii="Arial" w:hAnsi="Arial" w:cs="Arial"/>
                                <w:b/>
                                <w:sz w:val="20"/>
                                <w:szCs w:val="20"/>
                              </w:rPr>
                            </w:pPr>
                            <w:r w:rsidRPr="000F5F5F">
                              <w:rPr>
                                <w:rFonts w:ascii="Arial" w:hAnsi="Arial" w:cs="Arial"/>
                                <w:b/>
                                <w:sz w:val="20"/>
                                <w:szCs w:val="20"/>
                              </w:rPr>
                              <w:t>Рішення за результатами розгляду скарги щодо рішення про відмову у реєстрації податкової накладної/розрахунку коригування в Єдиному реєстрі податкових накладних</w:t>
                            </w:r>
                          </w:p>
                          <w:p w:rsidR="000F5F5F" w:rsidRPr="000F5F5F" w:rsidRDefault="00E945BE" w:rsidP="0086505D">
                            <w:pPr>
                              <w:spacing w:after="0" w:line="240" w:lineRule="auto"/>
                              <w:ind w:firstLine="284"/>
                              <w:jc w:val="both"/>
                              <w:rPr>
                                <w:rFonts w:ascii="Arial" w:hAnsi="Arial" w:cs="Arial"/>
                                <w:b/>
                                <w:sz w:val="20"/>
                                <w:szCs w:val="20"/>
                                <w:shd w:val="clear" w:color="auto" w:fill="FFFFFF"/>
                              </w:rPr>
                            </w:pPr>
                            <w:r>
                              <w:rPr>
                                <w:noProof/>
                                <w:lang w:eastAsia="uk-UA"/>
                              </w:rPr>
                              <w:drawing>
                                <wp:inline distT="0" distB="0" distL="0" distR="0">
                                  <wp:extent cx="4572000" cy="27051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28511" t="22797" r="26051" b="6160"/>
                                          <a:stretch>
                                            <a:fillRect/>
                                          </a:stretch>
                                        </pic:blipFill>
                                        <pic:spPr bwMode="auto">
                                          <a:xfrm>
                                            <a:off x="0" y="0"/>
                                            <a:ext cx="4572000" cy="2705100"/>
                                          </a:xfrm>
                                          <a:prstGeom prst="rect">
                                            <a:avLst/>
                                          </a:prstGeom>
                                          <a:noFill/>
                                          <a:ln>
                                            <a:noFill/>
                                          </a:ln>
                                        </pic:spPr>
                                      </pic:pic>
                                    </a:graphicData>
                                  </a:graphic>
                                </wp:inline>
                              </w:drawing>
                            </w:r>
                          </w:p>
                        </w:txbxContent>
                      </v:textbox>
                    </v:shape>
                    <v:shape id="Поле 22" o:spid="_x0000_s1039"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v:textbox>
                    </v:shape>
                  </v:group>
                  <v:group id="Группа 91" o:spid="_x0000_s1040" style="position:absolute;top:1535;width:100558;height:70023"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Группа 12" o:spid="_x0000_s1041"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Группа 13" o:spid="_x0000_s1042"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oundrect id="Скругленный прямоугольник 16" o:spid="_x0000_s1043"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fMIA&#10;AADcAAAADwAAAGRycy9kb3ducmV2LnhtbERPS4vCMBC+L/gfwgje1tS6iFajiLhgjz5AvA3N2BSb&#10;SWmyWv31G2Fhb/PxPWex6mwt7tT6yrGC0TABQVw4XXGp4HT8/pyC8AFZY+2YFDzJw2rZ+1hgpt2D&#10;93Q/hFLEEPYZKjAhNJmUvjBk0Q9dQxy5q2sthgjbUuoWHzHc1jJNkom0WHFsMNjQxlBxO/xYBZNX&#10;vl1v09Nodr5OzTNPXX4pnFKDfreegwjUhX/xn3un4/yvMbyf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sF8wgAAANwAAAAPAAAAAAAAAAAAAAAAAJgCAABkcnMvZG93&#10;bnJldi54bWxQSwUGAAAAAAQABAD1AAAAhwMAAAAA&#10;" filled="f" strokecolor="#bfbfbf" strokeweight="5pt">
                          <v:stroke linestyle="thinThin" joinstyle="miter"/>
                        </v:roundrect>
                        <v:oval id="Овал 18" o:spid="_x0000_s1044"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KuMEA&#10;AADcAAAADwAAAGRycy9kb3ducmV2LnhtbERPTWvCQBC9C/0PyxR6001tEEldJRSkelAwKfQ6ZKdJ&#10;SHY27G41/ntXELzN433OajOaXpzJ+daygvdZAoK4srrlWsFPuZ0uQfiArLG3TAqu5GGzfpmsMNP2&#10;wic6F6EWMYR9hgqaEIZMSl81ZNDP7EAcuT/rDIYIXS21w0sMN72cJ8lCGmw5NjQ40FdDVVf8GwWu&#10;oO/+WO5T87H7tbnEzhzyTqm31zH/BBFoDE/xw73TcX6awv2Ze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irjBAAAA3AAAAA8AAAAAAAAAAAAAAAAAmAIAAGRycy9kb3du&#10;cmV2LnhtbFBLBQYAAAAABAAEAPUAAACGAwAAAAA=&#10;" fillcolor="#272727" stroked="f" strokeweight="2pt">
                          <v:path arrowok="t"/>
                          <o:lock v:ext="edit" aspectratio="t"/>
                        </v:oval>
                      </v:group>
                      <v:shape id="Поле 19" o:spid="_x0000_s1045" type="#_x0000_t202" style="position:absolute;left:23335;top:68762;width:253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F07CF9" w:rsidRPr="00EE0AF6" w:rsidRDefault="00F07CF9" w:rsidP="005B2E53">
                              <w:pPr>
                                <w:jc w:val="center"/>
                                <w:rPr>
                                  <w:b/>
                                  <w:bCs/>
                                  <w:color w:val="BFBFBF"/>
                                </w:rPr>
                              </w:pPr>
                              <w:r w:rsidRPr="00EE0AF6">
                                <w:rPr>
                                  <w:b/>
                                  <w:bCs/>
                                  <w:color w:val="BFBFBF"/>
                                </w:rPr>
                                <w:t>2</w:t>
                              </w:r>
                            </w:p>
                          </w:txbxContent>
                        </v:textbox>
                      </v:shape>
                    </v:group>
                    <v:group id="Группа 31" o:spid="_x0000_s1046" style="position:absolute;left:51244;top:1536;width:49314;height:70022" coordorigin=",1536" coordsize="49314,7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Группа 26" o:spid="_x0000_s1047"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oundrect id="Скругленный прямоугольник 27" o:spid="_x0000_s1048"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TDcUA&#10;AADcAAAADwAAAGRycy9kb3ducmV2LnhtbESPQWvDMAyF74P9B6NBb6vTUEqX1QlltNAc1xXKbiJW&#10;47BYDrHXpvv102Gwm8R7eu/Tppp8r640xi6wgcU8A0XcBNtxa+D0sX9eg4oJ2WIfmAzcKUJVPj5s&#10;sLDhxu90PaZWSQjHAg24lIZC69g48hjnYSAW7RJGj0nWsdV2xJuE+17nWbbSHjuWBocDvTlqvo7f&#10;3sDqp95td/lp8XK+rN29zkP92QRjZk/T9hVUoin9m/+uD1bwl0Irz8gE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lMNxQAAANwAAAAPAAAAAAAAAAAAAAAAAJgCAABkcnMv&#10;ZG93bnJldi54bWxQSwUGAAAAAAQABAD1AAAAigMAAAAA&#10;" filled="f" strokecolor="#bfbfbf" strokeweight="5pt">
                          <v:stroke linestyle="thinThin" joinstyle="miter"/>
                        </v:roundrect>
                        <v:oval id="Овал 29" o:spid="_x0000_s1049"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lJsEA&#10;AADcAAAADwAAAGRycy9kb3ducmV2LnhtbERPS4vCMBC+L/gfwgh7W1MfLGs1ShFEPbiwVfA6NGNb&#10;2kxKErX7742wsLf5+J6zXPemFXdyvrasYDxKQBAXVtdcKjifth9fIHxA1thaJgW/5GG9GrwtMdX2&#10;wT90z0MpYgj7FBVUIXSplL6oyKAf2Y44clfrDIYIXSm1w0cMN62cJMmnNFhzbKiwo01FRZPfjAKX&#10;0679Ph1mZrq/2ExiY45Zo9T7sM8WIAL14V/8597rOH82h9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EJSbBAAAA3AAAAA8AAAAAAAAAAAAAAAAAmAIAAGRycy9kb3du&#10;cmV2LnhtbFBLBQYAAAAABAAEAPUAAACGAwAAAAA=&#10;" fillcolor="#272727" stroked="f" strokeweight="2pt">
                          <v:path arrowok="t"/>
                          <o:lock v:ext="edit" aspectratio="t"/>
                        </v:oval>
                      </v:group>
                      <v:shape id="Поле 30" o:spid="_x0000_s1050" type="#_x0000_t202" style="position:absolute;left:22658;top:68858;width:39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19</w:t>
                              </w:r>
                            </w:p>
                          </w:txbxContent>
                        </v:textbox>
                      </v:shape>
                    </v:group>
                  </v:group>
                </v:group>
                <v:group id="Группа 80" o:spid="_x0000_s1051" style="position:absolute;left:21477;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Группа 74" o:spid="_x0000_s1052"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oval id="Овал 75" o:spid="_x0000_s1053"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cNsQA&#10;AADcAAAADwAAAGRycy9kb3ducmV2LnhtbERPTWsCMRC9F/ofwhS8iGatKLI1Si0UFepBt4ceh810&#10;s3Qz2SbRXf+9KQi9zeN9znLd20ZcyIfasYLJOANBXDpdc6Xgs3gfLUCEiKyxcUwKrhRgvXp8WGKu&#10;XcdHupxiJVIIhxwVmBjbXMpQGrIYxq4lTty38xZjgr6S2mOXwm0jn7NsLi3WnBoMtvRmqPw5na2C&#10;hbH7eWOL2a/vin433Gw/Dl9TpQZP/esLiEh9/Bff3Tud5s+m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XDbEAAAA3AAAAA8AAAAAAAAAAAAAAAAAmAIAAGRycy9k&#10;b3ducmV2LnhtbFBLBQYAAAAABAAEAPUAAACJAwAAAAA=&#1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6" o:spid="_x0000_s1054"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ct7DAAAA3AAAAA8AAABkcnMvZG93bnJldi54bWxET0trAjEQvgv9D2GEXkSzFq2yNUorFAq9&#10;1PXV47AZN0s3kzVJdf33TaHQ23x8z1msOtuIC/lQO1YwHmUgiEuna64U7LavwzmIEJE1No5JwY0C&#10;rJZ3vQXm2l15Q5ciViKFcMhRgYmxzaUMpSGLYeRa4sSdnLcYE/SV1B6vKdw28iHLHqXFmlODwZbW&#10;hsqv4tsq2J/D1BzRv4w/sZhNDq54/xjclLrvd89PICJ18V/8537Taf50Ar/PpA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Fy3sMAAADcAAAADwAAAAAAAAAAAAAAAACf&#10;AgAAZHJzL2Rvd25yZXYueG1sUEsFBgAAAAAEAAQA9wAAAI8DAAAAAA==&#10;">
                      <v:imagedata r:id="rId23" o:title=""/>
                      <v:path arrowok="t"/>
                    </v:shape>
                  </v:group>
                  <v:group id="Группа 77" o:spid="_x0000_s1055"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oval id="Овал 78" o:spid="_x0000_s1056"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rsQA&#10;AADcAAAADwAAAGRycy9kb3ducmV2LnhtbERPTWsCMRC9F/wPYQQvotlaXGRrFBWkFtpDXQ89Dpvp&#10;Zulmsk1Sd/vvm4LQ2zze56y3g23FlXxoHCu4n2cgiCunG64VXMrjbAUiRGSNrWNS8EMBtpvR3RoL&#10;7Xp+o+s51iKFcChQgYmxK6QMlSGLYe464sR9OG8xJuhrqT32Kdy2cpFlubTYcGow2NHBUPV5/rYK&#10;VsY+560tl1++L4fTdP/08vr+oNRkPOweQUQa4r/45j7pNH+Zw98z6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67EAAAA3AAAAA8AAAAAAAAAAAAAAAAAmAIAAGRycy9k&#10;b3ducmV2LnhtbFBLBQYAAAAABAAEAPUAAACJAwAAAAA=&#10;" stroked="f" strokeweight="2pt"/>
                    <v:shape id="Рисунок 79" o:spid="_x0000_s1057"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7KnDAAAA3AAAAA8AAABkcnMvZG93bnJldi54bWxET0trAjEQvhf8D2GEXopmLbXKahRbKBR6&#10;qevzOGzGzeJmsk1SXf99Uyj0Nh/fc+bLzjbiQj7UjhWMhhkI4tLpmisF283bYAoiRGSNjWNScKMA&#10;y0Xvbo65dlde06WIlUghHHJUYGJscylDachiGLqWOHEn5y3GBH0ltcdrCreNfMyyZ2mx5tRgsKVX&#10;Q+W5+LYKdl9hbA7oX0ZHLCZPe1d8fD7clLrvd6sZiEhd/Bf/ud91mj+ewO8z6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PsqcMAAADcAAAADwAAAAAAAAAAAAAAAACf&#10;AgAAZHJzL2Rvd25yZXYueG1sUEsFBgAAAAAEAAQA9wAAAI8DAAAAAA==&#10;">
                      <v:imagedata r:id="rId23" o:title=""/>
                      <v:path arrowok="t"/>
                    </v:shape>
                  </v:group>
                </v:group>
                <w10:anchorlock/>
              </v:group>
            </w:pict>
          </mc:Fallback>
        </mc:AlternateContent>
      </w:r>
    </w:p>
    <w:p w:rsidR="00D95CF2" w:rsidRDefault="005B38A6" w:rsidP="005B38A6">
      <w:pPr>
        <w:tabs>
          <w:tab w:val="left" w:pos="8680"/>
        </w:tabs>
      </w:pPr>
      <w:r>
        <w:tab/>
      </w:r>
    </w:p>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E945BE">
      <w:r>
        <w:rPr>
          <w:noProof/>
          <w:lang w:eastAsia="uk-UA"/>
        </w:rPr>
        <mc:AlternateContent>
          <mc:Choice Requires="wps">
            <w:drawing>
              <wp:anchor distT="0" distB="0" distL="114300" distR="114300" simplePos="0" relativeHeight="251652608" behindDoc="0" locked="1" layoutInCell="1" allowOverlap="1">
                <wp:simplePos x="0" y="0"/>
                <wp:positionH relativeFrom="column">
                  <wp:posOffset>-152400</wp:posOffset>
                </wp:positionH>
                <wp:positionV relativeFrom="paragraph">
                  <wp:posOffset>35560</wp:posOffset>
                </wp:positionV>
                <wp:extent cx="4723130" cy="626110"/>
                <wp:effectExtent l="0" t="0" r="1270" b="0"/>
                <wp:wrapNone/>
                <wp:docPr id="132"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37551C" w:rsidRDefault="00F07CF9" w:rsidP="0037551C">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58" type="#_x0000_t202" style="position:absolute;margin-left:-12pt;margin-top:2.8pt;width:371.9pt;height:4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" filled="f" stroked="f" strokeweight=".5pt">
                <v:textbox>
                  <w:txbxContent>
                    <w:p w:rsidR="00F07CF9" w:rsidRPr="0037551C" w:rsidRDefault="00F07CF9" w:rsidP="0037551C">
                      <w:pPr>
                        <w:spacing w:after="0" w:line="240" w:lineRule="auto"/>
                        <w:rPr>
                          <w:sz w:val="16"/>
                          <w:szCs w:val="16"/>
                        </w:rPr>
                      </w:pPr>
                    </w:p>
                  </w:txbxContent>
                </v:textbox>
                <w10:anchorlock/>
              </v:shape>
            </w:pict>
          </mc:Fallback>
        </mc:AlternateContent>
      </w:r>
    </w:p>
    <w:p w:rsidR="00D95CF2" w:rsidRDefault="00D95CF2"/>
    <w:p w:rsidR="008E79B0" w:rsidRDefault="008E79B0"/>
    <w:p w:rsidR="008E79B0" w:rsidRDefault="00E945BE">
      <w:r>
        <w:rPr>
          <w:noProof/>
          <w:lang w:eastAsia="uk-UA"/>
        </w:rPr>
        <w:lastRenderedPageBreak/>
        <w:drawing>
          <wp:anchor distT="0" distB="0" distL="114300" distR="114300" simplePos="0" relativeHeight="251671040" behindDoc="0" locked="0" layoutInCell="1" allowOverlap="1">
            <wp:simplePos x="0" y="0"/>
            <wp:positionH relativeFrom="column">
              <wp:posOffset>7203440</wp:posOffset>
            </wp:positionH>
            <wp:positionV relativeFrom="paragraph">
              <wp:posOffset>-237490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0016" behindDoc="0" locked="0" layoutInCell="1" allowOverlap="1">
            <wp:simplePos x="0" y="0"/>
            <wp:positionH relativeFrom="column">
              <wp:posOffset>2048510</wp:posOffset>
            </wp:positionH>
            <wp:positionV relativeFrom="paragraph">
              <wp:posOffset>-245110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5680" behindDoc="0" locked="1" layoutInCell="1" allowOverlap="1">
                <wp:simplePos x="0" y="0"/>
                <wp:positionH relativeFrom="column">
                  <wp:posOffset>-116840</wp:posOffset>
                </wp:positionH>
                <wp:positionV relativeFrom="paragraph">
                  <wp:posOffset>-254000</wp:posOffset>
                </wp:positionV>
                <wp:extent cx="10055860" cy="7150735"/>
                <wp:effectExtent l="35560" t="3175" r="33655" b="0"/>
                <wp:wrapNone/>
                <wp:docPr id="105" name="Группа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860" cy="7150735"/>
                          <a:chOff x="0" y="0"/>
                          <a:chExt cx="100558" cy="71504"/>
                        </a:xfrm>
                      </wpg:grpSpPr>
                      <wpg:grpSp>
                        <wpg:cNvPr id="106" name="Группа 93"/>
                        <wpg:cNvGrpSpPr>
                          <a:grpSpLocks/>
                        </wpg:cNvGrpSpPr>
                        <wpg:grpSpPr bwMode="auto">
                          <a:xfrm>
                            <a:off x="0" y="1488"/>
                            <a:ext cx="100558" cy="70016"/>
                            <a:chOff x="0" y="1535"/>
                            <a:chExt cx="100558" cy="70022"/>
                          </a:xfrm>
                        </wpg:grpSpPr>
                        <wpg:grpSp>
                          <wpg:cNvPr id="107" name="Группа 94"/>
                          <wpg:cNvGrpSpPr>
                            <a:grpSpLocks/>
                          </wpg:cNvGrpSpPr>
                          <wpg:grpSpPr bwMode="auto">
                            <a:xfrm>
                              <a:off x="476" y="6572"/>
                              <a:ext cx="99269" cy="61379"/>
                              <a:chOff x="0" y="0"/>
                              <a:chExt cx="99269" cy="61379"/>
                            </a:xfrm>
                          </wpg:grpSpPr>
                          <wps:wsp>
                            <wps:cNvPr id="108" name="Поле 95"/>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2"/>
                            <wps:bodyPr rot="0" vert="horz" wrap="square" lIns="91440" tIns="45720" rIns="91440" bIns="45720" anchor="t" anchorCtr="0" upright="1">
                              <a:noAutofit/>
                            </wps:bodyPr>
                          </wps:wsp>
                          <wps:wsp>
                            <wps:cNvPr id="109" name="Поле 96"/>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9"/>
                            <wps:bodyPr rot="0" vert="horz" wrap="square" lIns="91440" tIns="45720" rIns="91440" bIns="45720" anchor="t" anchorCtr="0" upright="1">
                              <a:noAutofit/>
                            </wps:bodyPr>
                          </wps:wsp>
                        </wpg:grpSp>
                        <wpg:grpSp>
                          <wpg:cNvPr id="110" name="Группа 97"/>
                          <wpg:cNvGrpSpPr>
                            <a:grpSpLocks/>
                          </wpg:cNvGrpSpPr>
                          <wpg:grpSpPr bwMode="auto">
                            <a:xfrm>
                              <a:off x="0" y="1535"/>
                              <a:ext cx="100558" cy="70023"/>
                              <a:chOff x="0" y="1535"/>
                              <a:chExt cx="100558" cy="70022"/>
                            </a:xfrm>
                          </wpg:grpSpPr>
                          <wpg:grpSp>
                            <wpg:cNvPr id="111" name="Группа 98"/>
                            <wpg:cNvGrpSpPr>
                              <a:grpSpLocks/>
                            </wpg:cNvGrpSpPr>
                            <wpg:grpSpPr bwMode="auto">
                              <a:xfrm>
                                <a:off x="0" y="1535"/>
                                <a:ext cx="49314" cy="69927"/>
                                <a:chOff x="0" y="1536"/>
                                <a:chExt cx="49314" cy="69931"/>
                              </a:xfrm>
                            </wpg:grpSpPr>
                            <wpg:grpSp>
                              <wpg:cNvPr id="112" name="Группа 99"/>
                              <wpg:cNvGrpSpPr>
                                <a:grpSpLocks/>
                              </wpg:cNvGrpSpPr>
                              <wpg:grpSpPr bwMode="auto">
                                <a:xfrm>
                                  <a:off x="0" y="1536"/>
                                  <a:ext cx="49314" cy="69819"/>
                                  <a:chOff x="0" y="1536"/>
                                  <a:chExt cx="49314" cy="69824"/>
                                </a:xfrm>
                              </wpg:grpSpPr>
                              <wps:wsp>
                                <wps:cNvPr id="113" name="Скругленный прямоугольник 100"/>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 name="Овал 102"/>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17" name="Поле 103"/>
                              <wps:cNvSpPr txBox="1">
                                <a:spLocks noChangeArrowheads="1"/>
                              </wps:cNvSpPr>
                              <wps:spPr bwMode="auto">
                                <a:xfrm>
                                  <a:off x="23335" y="68762"/>
                                  <a:ext cx="2534"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4</w:t>
                                    </w:r>
                                  </w:p>
                                </w:txbxContent>
                              </wps:txbx>
                              <wps:bodyPr rot="0" vert="horz" wrap="square" lIns="91440" tIns="45720" rIns="91440" bIns="45720" anchor="t" anchorCtr="0" upright="1">
                                <a:noAutofit/>
                              </wps:bodyPr>
                            </wps:wsp>
                          </wpg:grpSp>
                          <wpg:grpSp>
                            <wpg:cNvPr id="118" name="Группа 104"/>
                            <wpg:cNvGrpSpPr>
                              <a:grpSpLocks/>
                            </wpg:cNvGrpSpPr>
                            <wpg:grpSpPr bwMode="auto">
                              <a:xfrm>
                                <a:off x="51244" y="1536"/>
                                <a:ext cx="49314" cy="70022"/>
                                <a:chOff x="0" y="1536"/>
                                <a:chExt cx="49314" cy="70027"/>
                              </a:xfrm>
                            </wpg:grpSpPr>
                            <wpg:grpSp>
                              <wpg:cNvPr id="119" name="Группа 105"/>
                              <wpg:cNvGrpSpPr>
                                <a:grpSpLocks/>
                              </wpg:cNvGrpSpPr>
                              <wpg:grpSpPr bwMode="auto">
                                <a:xfrm>
                                  <a:off x="0" y="1536"/>
                                  <a:ext cx="49314" cy="69824"/>
                                  <a:chOff x="0" y="1536"/>
                                  <a:chExt cx="49314" cy="69824"/>
                                </a:xfrm>
                              </wpg:grpSpPr>
                              <wps:wsp>
                                <wps:cNvPr id="120" name="Скругленный прямоугольник 106"/>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Овал 108"/>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22" name="Поле 109"/>
                              <wps:cNvSpPr txBox="1">
                                <a:spLocks noChangeArrowheads="1"/>
                              </wps:cNvSpPr>
                              <wps:spPr bwMode="auto">
                                <a:xfrm>
                                  <a:off x="22764" y="68858"/>
                                  <a:ext cx="3906"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17</w:t>
                                    </w:r>
                                  </w:p>
                                </w:txbxContent>
                              </wps:txbx>
                              <wps:bodyPr rot="0" vert="horz" wrap="square" lIns="91440" tIns="45720" rIns="91440" bIns="45720" anchor="t" anchorCtr="0" upright="1">
                                <a:noAutofit/>
                              </wps:bodyPr>
                            </wps:wsp>
                          </wpg:grpSp>
                        </wpg:grpSp>
                      </wpg:grpSp>
                      <wpg:grpSp>
                        <wpg:cNvPr id="123" name="Группа 89"/>
                        <wpg:cNvGrpSpPr>
                          <a:grpSpLocks/>
                        </wpg:cNvGrpSpPr>
                        <wpg:grpSpPr bwMode="auto">
                          <a:xfrm>
                            <a:off x="21158" y="0"/>
                            <a:ext cx="57766" cy="6096"/>
                            <a:chOff x="0" y="0"/>
                            <a:chExt cx="57770" cy="6096"/>
                          </a:xfrm>
                        </wpg:grpSpPr>
                        <wpg:grpSp>
                          <wpg:cNvPr id="124" name="Группа 90"/>
                          <wpg:cNvGrpSpPr>
                            <a:grpSpLocks/>
                          </wpg:cNvGrpSpPr>
                          <wpg:grpSpPr bwMode="auto">
                            <a:xfrm>
                              <a:off x="0" y="0"/>
                              <a:ext cx="6096" cy="6096"/>
                              <a:chOff x="0" y="0"/>
                              <a:chExt cx="6096" cy="6096"/>
                            </a:xfrm>
                          </wpg:grpSpPr>
                          <wps:wsp>
                            <wps:cNvPr id="125" name="Овал 314"/>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26" name="Рисунок 31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 name="Группа 316"/>
                          <wpg:cNvGrpSpPr>
                            <a:grpSpLocks/>
                          </wpg:cNvGrpSpPr>
                          <wpg:grpSpPr bwMode="auto">
                            <a:xfrm>
                              <a:off x="51674" y="0"/>
                              <a:ext cx="6096" cy="6096"/>
                              <a:chOff x="0" y="0"/>
                              <a:chExt cx="6096" cy="6096"/>
                            </a:xfrm>
                          </wpg:grpSpPr>
                          <wps:wsp>
                            <wps:cNvPr id="128" name="Овал 317"/>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29" name="Рисунок 31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319" o:spid="_x0000_s1059" style="position:absolute;margin-left:-9.2pt;margin-top:-20pt;width:791.8pt;height:563.05pt;z-index:251655680;mso-position-horizontal-relative:text;mso-position-vertical-relative:text" coordsize="100558,7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">
                <v:group id="Группа 93" o:spid="_x0000_s1060" style="position:absolute;top:1488;width:100558;height:70016"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Группа 94" o:spid="_x0000_s1061"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Поле 95" o:spid="_x0000_s1062"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style="mso-next-textbox:#Поле 232">
                        <w:txbxContent/>
                      </v:textbox>
                    </v:shape>
                    <v:shape id="Поле 96" o:spid="_x0000_s1063"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style="mso-next-textbox:#Поле 146">
                        <w:txbxContent/>
                      </v:textbox>
                    </v:shape>
                  </v:group>
                  <v:group id="Группа 97" o:spid="_x0000_s1064" style="position:absolute;top:1535;width:100558;height:70023"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Группа 98" o:spid="_x0000_s1065"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Группа 99" o:spid="_x0000_s1066"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oundrect id="Скругленный прямоугольник 100" o:spid="_x0000_s1067"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uYcEA&#10;AADcAAAADwAAAGRycy9kb3ducmV2LnhtbERPTYvCMBC9L/gfwgh7W9NWEK1GEXHBHlcF8TY0Y1Ns&#10;JqXJat1fvxEEb/N4n7NY9bYRN+p87VhBOkpAEJdO11wpOB6+v6YgfEDW2DgmBQ/ysFoOPhaYa3fn&#10;H7rtQyViCPscFZgQ2lxKXxqy6EeuJY7cxXUWQ4RdJXWH9xhuG5klyURarDk2GGxpY6i87n+tgslf&#10;sV1vs2M6O12m5lFkrjiXTqnPYb+egwjUh7f45d7pOD8dw/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B7mHBAAAA3AAAAA8AAAAAAAAAAAAAAAAAmAIAAGRycy9kb3du&#10;cmV2LnhtbFBLBQYAAAAABAAEAPUAAACGAwAAAAA=&#10;" filled="f" strokecolor="#bfbfbf" strokeweight="5pt">
                          <v:stroke linestyle="thinThin" joinstyle="miter"/>
                        </v:roundrect>
                        <v:oval id="Овал 102" o:spid="_x0000_s1068"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eScAA&#10;AADcAAAADwAAAGRycy9kb3ducmV2LnhtbERPTYvCMBC9C/sfwgh701RXRLpGKQuyelCwCnsdmrEt&#10;bSYlyWr990YQvM3jfc5y3ZtWXMn52rKCyTgBQVxYXXOp4HzajBYgfEDW2FomBXfysF59DJaYanvj&#10;I13zUIoYwj5FBVUIXSqlLyoy6Me2I47cxTqDIUJXSu3wFsNNK6dJMpcGa44NFXb0U1HR5P9Ggcvp&#10;tz2cdjPztf2zmcTG7LNGqc9hn32DCNSHt/jl3uo4fzKH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ieScAAAADcAAAADwAAAAAAAAAAAAAAAACYAgAAZHJzL2Rvd25y&#10;ZXYueG1sUEsFBgAAAAAEAAQA9QAAAIUDAAAAAA==&#10;" fillcolor="#272727" stroked="f" strokeweight="2pt">
                          <v:path arrowok="t"/>
                          <o:lock v:ext="edit" aspectratio="t"/>
                        </v:oval>
                      </v:group>
                      <v:shape id="Поле 103" o:spid="_x0000_s1069" type="#_x0000_t202" style="position:absolute;left:23335;top:68762;width:253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4</w:t>
                              </w:r>
                            </w:p>
                          </w:txbxContent>
                        </v:textbox>
                      </v:shape>
                    </v:group>
                    <v:group id="Группа 104" o:spid="_x0000_s1070" style="position:absolute;left:51244;top:1536;width:49314;height:70022" coordorigin=",1536" coordsize="49314,7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Группа 105" o:spid="_x0000_s1071"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oundrect id="Скругленный прямоугольник 106" o:spid="_x0000_s1072"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q8QA&#10;AADcAAAADwAAAGRycy9kb3ducmV2LnhtbESPQWvCQBCF74X+h2WE3urGHMSmriKiYI5aQbwN2TEb&#10;mp0N2a3G/nrnIHib4b1575v5cvCtulIfm8AGJuMMFHEVbMO1gePP9nMGKiZki21gMnCnCMvF+9sc&#10;CxtuvKfrIdVKQjgWaMCl1BVax8qRxzgOHbFol9B7TLL2tbY93iTctzrPsqn22LA0OOxo7aj6Pfx5&#10;A9P/crPa5MfJ1+kyc/cyD+W5CsZ8jIbVN6hEQ3qZn9c7K/i54MszMoF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qvEAAAA3AAAAA8AAAAAAAAAAAAAAAAAmAIAAGRycy9k&#10;b3ducmV2LnhtbFBLBQYAAAAABAAEAPUAAACJAwAAAAA=&#10;" filled="f" strokecolor="#bfbfbf" strokeweight="5pt">
                          <v:stroke linestyle="thinThin" joinstyle="miter"/>
                        </v:roundrect>
                        <v:oval id="Овал 108" o:spid="_x0000_s1073"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MgMIA&#10;AADcAAAADwAAAGRycy9kb3ducmV2LnhtbERPTWvDMAy9F/YfjAq7NU67UkZWt4TBWHZooclgVxGr&#10;SUgsB9tLs38/Dwa96fE+tT/OZhATOd9ZVrBOUhDEtdUdNwo+q7fVMwgfkDUOlknBD3k4Hh4We8y0&#10;vfGFpjI0Ioawz1BBG8KYSenrlgz6xI7EkbtaZzBE6BqpHd5iuBnkJk130mDHsaHFkV5bqvvy2yhw&#10;Jb0P5+pja56KL5tL7M0p75V6XM75C4hAc7iL/92FjvM3a/h7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cyAwgAAANwAAAAPAAAAAAAAAAAAAAAAAJgCAABkcnMvZG93&#10;bnJldi54bWxQSwUGAAAAAAQABAD1AAAAhwMAAAAA&#10;" fillcolor="#272727" stroked="f" strokeweight="2pt">
                          <v:path arrowok="t"/>
                          <o:lock v:ext="edit" aspectratio="t"/>
                        </v:oval>
                      </v:group>
                      <v:shape id="Поле 109" o:spid="_x0000_s1074" type="#_x0000_t202" style="position:absolute;left:22764;top:68858;width:390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17</w:t>
                              </w:r>
                            </w:p>
                          </w:txbxContent>
                        </v:textbox>
                      </v:shape>
                    </v:group>
                  </v:group>
                </v:group>
                <v:group id="Группа 89" o:spid="_x0000_s1075" style="position:absolute;left:21158;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Группа 90" o:spid="_x0000_s1076"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Овал 314" o:spid="_x0000_s1077"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SpMQA&#10;AADcAAAADwAAAGRycy9kb3ducmV2LnhtbERPTWsCMRC9F/wPYQQvotlaFNkaxQpSC/Wg20OPw2a6&#10;WdxM1iR1t/++KQi9zeN9zmrT20bcyIfasYLHaQaCuHS65krBR7GfLEGEiKyxcUwKfijAZj14WGGu&#10;Xccnup1jJVIIhxwVmBjbXMpQGrIYpq4lTtyX8xZjgr6S2mOXwm0jZ1m2kBZrTg0GW9oZKi/nb6tg&#10;aezborHF/Oq7oj+MX17fj59PSo2G/fYZRKQ+/ovv7oNO82dz+HsmX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6EqTEAAAA3AAAAA8AAAAAAAAAAAAAAAAAmAIAAGRycy9k&#10;b3ducmV2LnhtbFBLBQYAAAAABAAEAPUAAACJAwAAAAA=&#10;" stroked="f" strokeweight="2pt"/>
                    <v:shape id="Рисунок 315" o:spid="_x0000_s1078"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Ok/EAAAA3AAAAA8AAABkcnMvZG93bnJldi54bWxET0trAjEQvgv9D2GEXkSzK1bLalzaQqHg&#10;pW5fHofNuFm6mWyTVNd/3xQKvc3H95xNOdhOnMiH1rGCfJaBIK6dbrlR8PryOL0FESKyxs4xKbhQ&#10;gHJ7Ndpgod2Z93SqYiNSCIcCFZgY+0LKUBuyGGauJ07c0XmLMUHfSO3xnMJtJ+dZtpQWW04NBnt6&#10;MFR/Vt9WwdtXuDEf6O/zA1arxburds+Ti1LX4+FuDSLSEP/Ff+4nnebPl/D7TLp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pOk/EAAAA3AAAAA8AAAAAAAAAAAAAAAAA&#10;nwIAAGRycy9kb3ducmV2LnhtbFBLBQYAAAAABAAEAPcAAACQAwAAAAA=&#10;">
                      <v:imagedata r:id="rId24" o:title=""/>
                      <v:path arrowok="t"/>
                    </v:shape>
                  </v:group>
                  <v:group id="Группа 316" o:spid="_x0000_s1079"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Овал 317" o:spid="_x0000_s1080"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9OscA&#10;AADcAAAADwAAAGRycy9kb3ducmV2LnhtbESPQUsDMRCF70L/QxjBi7RZK5aybVqqIFawh3Y9eBw2&#10;083iZrImsbv+e+cgeJvhvXnvm/V29J26UExtYAN3swIUcR1sy42B9+p5ugSVMrLFLjAZ+KEE283k&#10;ao2lDQMf6XLKjZIQTiUacDn3pdapduQxzUJPLNo5RI9Z1thoG3GQcN/peVEstMeWpcFhT0+O6s/T&#10;tzewdP510fnq4SsO1bi/fXx5O3zcG3NzPe5WoDKN+d/8d723gj8XWn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7vTrHAAAA3AAAAA8AAAAAAAAAAAAAAAAAmAIAAGRy&#10;cy9kb3ducmV2LnhtbFBLBQYAAAAABAAEAPUAAACMAwAAAAA=&#10;" stroked="f" strokeweight="2pt"/>
                    <v:shape id="Рисунок 318" o:spid="_x0000_s1081"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rj3EAAAA3AAAAA8AAABkcnMvZG93bnJldi54bWxET0trAjEQvhf6H8IIXopmlVbb1ShVKBR6&#10;0bUPj8Nm3CzdTLZJ1PXfN4WCt/n4njNfdrYRJ/KhdqxgNMxAEJdO11wpeN+9DB5BhIissXFMCi4U&#10;YLm4vZljrt2Zt3QqYiVSCIccFZgY21zKUBqyGIauJU7cwXmLMUFfSe3xnMJtI8dZNpEWa04NBlta&#10;Gyq/i6NV8PETHswX+tVoj8X0/tMVb5u7i1L9Xvc8AxGpi1fxv/tVp/njJ/h7Jl0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2rj3EAAAA3AAAAA8AAAAAAAAAAAAAAAAA&#10;nwIAAGRycy9kb3ducmV2LnhtbFBLBQYAAAAABAAEAPcAAACQAwAAAAA=&#10;">
                      <v:imagedata r:id="rId24" o:title=""/>
                      <v:path arrowok="t"/>
                    </v:shape>
                  </v:group>
                </v:group>
                <w10:anchorlock/>
              </v:group>
            </w:pict>
          </mc:Fallback>
        </mc:AlternateContent>
      </w:r>
    </w:p>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Pr="0088080D" w:rsidRDefault="008E79B0"/>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C65908" w:rsidP="00B04343">
      <w:pPr>
        <w:tabs>
          <w:tab w:val="left" w:pos="6667"/>
          <w:tab w:val="left" w:pos="13667"/>
        </w:tabs>
      </w:pPr>
      <w:r>
        <w:tab/>
      </w:r>
      <w:r w:rsidR="00B04343">
        <w:tab/>
      </w:r>
    </w:p>
    <w:p w:rsidR="005B2E53" w:rsidRPr="0088080D" w:rsidRDefault="00E945BE">
      <w:r>
        <w:rPr>
          <w:noProof/>
          <w:lang w:eastAsia="uk-UA"/>
        </w:rPr>
        <w:lastRenderedPageBreak/>
        <w:drawing>
          <wp:anchor distT="0" distB="0" distL="114300" distR="114300" simplePos="0" relativeHeight="251673088" behindDoc="0" locked="0" layoutInCell="1" allowOverlap="1">
            <wp:simplePos x="0" y="0"/>
            <wp:positionH relativeFrom="column">
              <wp:posOffset>7298055</wp:posOffset>
            </wp:positionH>
            <wp:positionV relativeFrom="paragraph">
              <wp:posOffset>-266065</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2064" behindDoc="0" locked="0" layoutInCell="1" allowOverlap="1">
            <wp:simplePos x="0" y="0"/>
            <wp:positionH relativeFrom="column">
              <wp:posOffset>2048510</wp:posOffset>
            </wp:positionH>
            <wp:positionV relativeFrom="paragraph">
              <wp:posOffset>-212725</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6704" behindDoc="0" locked="1" layoutInCell="1" allowOverlap="1">
                <wp:simplePos x="0" y="0"/>
                <wp:positionH relativeFrom="column">
                  <wp:posOffset>-249555</wp:posOffset>
                </wp:positionH>
                <wp:positionV relativeFrom="paragraph">
                  <wp:posOffset>-266065</wp:posOffset>
                </wp:positionV>
                <wp:extent cx="10269855" cy="7119620"/>
                <wp:effectExtent l="36195" t="635" r="38100" b="4445"/>
                <wp:wrapNone/>
                <wp:docPr id="78" name="Группа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9855" cy="7119620"/>
                          <a:chOff x="0" y="0"/>
                          <a:chExt cx="100558" cy="71196"/>
                        </a:xfrm>
                      </wpg:grpSpPr>
                      <wpg:grpSp>
                        <wpg:cNvPr id="79" name="Группа 144"/>
                        <wpg:cNvGrpSpPr>
                          <a:grpSpLocks/>
                        </wpg:cNvGrpSpPr>
                        <wpg:grpSpPr bwMode="auto">
                          <a:xfrm>
                            <a:off x="0" y="1275"/>
                            <a:ext cx="100558" cy="69921"/>
                            <a:chOff x="0" y="1535"/>
                            <a:chExt cx="100558" cy="69926"/>
                          </a:xfrm>
                        </wpg:grpSpPr>
                        <wpg:grpSp>
                          <wpg:cNvPr id="80" name="Группа 145"/>
                          <wpg:cNvGrpSpPr>
                            <a:grpSpLocks/>
                          </wpg:cNvGrpSpPr>
                          <wpg:grpSpPr bwMode="auto">
                            <a:xfrm>
                              <a:off x="476" y="6572"/>
                              <a:ext cx="99269" cy="61379"/>
                              <a:chOff x="0" y="0"/>
                              <a:chExt cx="99269" cy="61379"/>
                            </a:xfrm>
                          </wpg:grpSpPr>
                          <wps:wsp>
                            <wps:cNvPr id="81" name="Поле 146"/>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10"/>
                            <wps:bodyPr rot="0" vert="horz" wrap="square" lIns="91440" tIns="45720" rIns="91440" bIns="45720" anchor="t" anchorCtr="0" upright="1">
                              <a:noAutofit/>
                            </wps:bodyPr>
                          </wps:wsp>
                          <wps:wsp>
                            <wps:cNvPr id="82" name="Поле 147"/>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1"/>
                            <wps:bodyPr rot="0" vert="horz" wrap="square" lIns="91440" tIns="45720" rIns="91440" bIns="45720" anchor="t" anchorCtr="0" upright="1">
                              <a:noAutofit/>
                            </wps:bodyPr>
                          </wps:wsp>
                        </wpg:grpSp>
                        <wpg:grpSp>
                          <wpg:cNvPr id="83" name="Группа 148"/>
                          <wpg:cNvGrpSpPr>
                            <a:grpSpLocks/>
                          </wpg:cNvGrpSpPr>
                          <wpg:grpSpPr bwMode="auto">
                            <a:xfrm>
                              <a:off x="0" y="1535"/>
                              <a:ext cx="100558" cy="69927"/>
                              <a:chOff x="0" y="1535"/>
                              <a:chExt cx="100558" cy="69926"/>
                            </a:xfrm>
                          </wpg:grpSpPr>
                          <wpg:grpSp>
                            <wpg:cNvPr id="84" name="Группа 149"/>
                            <wpg:cNvGrpSpPr>
                              <a:grpSpLocks/>
                            </wpg:cNvGrpSpPr>
                            <wpg:grpSpPr bwMode="auto">
                              <a:xfrm>
                                <a:off x="0" y="1535"/>
                                <a:ext cx="49314" cy="69927"/>
                                <a:chOff x="0" y="1536"/>
                                <a:chExt cx="49314" cy="69931"/>
                              </a:xfrm>
                            </wpg:grpSpPr>
                            <wpg:grpSp>
                              <wpg:cNvPr id="85" name="Группа 150"/>
                              <wpg:cNvGrpSpPr>
                                <a:grpSpLocks/>
                              </wpg:cNvGrpSpPr>
                              <wpg:grpSpPr bwMode="auto">
                                <a:xfrm>
                                  <a:off x="0" y="1536"/>
                                  <a:ext cx="49314" cy="69819"/>
                                  <a:chOff x="0" y="1536"/>
                                  <a:chExt cx="49314" cy="69824"/>
                                </a:xfrm>
                              </wpg:grpSpPr>
                              <wps:wsp>
                                <wps:cNvPr id="86" name="Скругленный прямоугольник 151"/>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Овал 153"/>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88" name="Поле 154"/>
                              <wps:cNvSpPr txBox="1">
                                <a:spLocks noChangeArrowheads="1"/>
                              </wps:cNvSpPr>
                              <wps:spPr bwMode="auto">
                                <a:xfrm>
                                  <a:off x="22125" y="68762"/>
                                  <a:ext cx="512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18</w:t>
                                    </w:r>
                                  </w:p>
                                </w:txbxContent>
                              </wps:txbx>
                              <wps:bodyPr rot="0" vert="horz" wrap="square" lIns="91440" tIns="45720" rIns="91440" bIns="45720" anchor="t" anchorCtr="0" upright="1">
                                <a:noAutofit/>
                              </wps:bodyPr>
                            </wps:wsp>
                          </wpg:grpSp>
                          <wpg:grpSp>
                            <wpg:cNvPr id="91" name="Группа 155"/>
                            <wpg:cNvGrpSpPr>
                              <a:grpSpLocks/>
                            </wpg:cNvGrpSpPr>
                            <wpg:grpSpPr bwMode="auto">
                              <a:xfrm>
                                <a:off x="51244" y="1536"/>
                                <a:ext cx="49314" cy="69915"/>
                                <a:chOff x="0" y="1536"/>
                                <a:chExt cx="49314" cy="69920"/>
                              </a:xfrm>
                            </wpg:grpSpPr>
                            <wpg:grpSp>
                              <wpg:cNvPr id="92" name="Группа 156"/>
                              <wpg:cNvGrpSpPr>
                                <a:grpSpLocks/>
                              </wpg:cNvGrpSpPr>
                              <wpg:grpSpPr bwMode="auto">
                                <a:xfrm>
                                  <a:off x="0" y="1536"/>
                                  <a:ext cx="49314" cy="69824"/>
                                  <a:chOff x="0" y="1536"/>
                                  <a:chExt cx="49314" cy="69824"/>
                                </a:xfrm>
                              </wpg:grpSpPr>
                              <wps:wsp>
                                <wps:cNvPr id="93" name="Скругленный прямоугольник 157"/>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Овал 159"/>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95" name="Поле 160"/>
                              <wps:cNvSpPr txBox="1">
                                <a:spLocks noChangeArrowheads="1"/>
                              </wps:cNvSpPr>
                              <wps:spPr bwMode="auto">
                                <a:xfrm>
                                  <a:off x="22658" y="68751"/>
                                  <a:ext cx="3905"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3</w:t>
                                    </w:r>
                                  </w:p>
                                </w:txbxContent>
                              </wps:txbx>
                              <wps:bodyPr rot="0" vert="horz" wrap="square" lIns="91440" tIns="45720" rIns="91440" bIns="45720" anchor="t" anchorCtr="0" upright="1">
                                <a:noAutofit/>
                              </wps:bodyPr>
                            </wps:wsp>
                          </wpg:grpSp>
                        </wpg:grpSp>
                      </wpg:grpSp>
                      <wpg:grpSp>
                        <wpg:cNvPr id="96" name="Группа 110"/>
                        <wpg:cNvGrpSpPr>
                          <a:grpSpLocks/>
                        </wpg:cNvGrpSpPr>
                        <wpg:grpSpPr bwMode="auto">
                          <a:xfrm>
                            <a:off x="21477" y="0"/>
                            <a:ext cx="57766" cy="6096"/>
                            <a:chOff x="0" y="0"/>
                            <a:chExt cx="57770" cy="6096"/>
                          </a:xfrm>
                        </wpg:grpSpPr>
                        <wpg:grpSp>
                          <wpg:cNvPr id="97" name="Группа 111"/>
                          <wpg:cNvGrpSpPr>
                            <a:grpSpLocks/>
                          </wpg:cNvGrpSpPr>
                          <wpg:grpSpPr bwMode="auto">
                            <a:xfrm>
                              <a:off x="0" y="0"/>
                              <a:ext cx="6096" cy="6096"/>
                              <a:chOff x="0" y="0"/>
                              <a:chExt cx="6096" cy="6096"/>
                            </a:xfrm>
                          </wpg:grpSpPr>
                          <wps:wsp>
                            <wps:cNvPr id="98" name="Овал 112"/>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9" name="Рисунок 11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 name="Группа 114"/>
                          <wpg:cNvGrpSpPr>
                            <a:grpSpLocks/>
                          </wpg:cNvGrpSpPr>
                          <wpg:grpSpPr bwMode="auto">
                            <a:xfrm>
                              <a:off x="51674" y="0"/>
                              <a:ext cx="6096" cy="6096"/>
                              <a:chOff x="0" y="0"/>
                              <a:chExt cx="6096" cy="6096"/>
                            </a:xfrm>
                          </wpg:grpSpPr>
                          <wps:wsp>
                            <wps:cNvPr id="101" name="Овал 115"/>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02" name="Рисунок 11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17" o:spid="_x0000_s1082" style="position:absolute;margin-left:-19.65pt;margin-top:-20.95pt;width:808.65pt;height:560.6pt;z-index:251656704;mso-position-horizontal-relative:text;mso-position-vertical-relative:text" coordsize="100558,7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">
                <v:group id="Группа 144" o:spid="_x0000_s1083" style="position:absolute;top:1275;width:100558;height:69921" coordorigin=",1535" coordsize="100558,6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Группа 145" o:spid="_x0000_s1084"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Поле 146" o:spid="_x0000_s1085"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style="mso-next-textbox:#Поле 22">
                        <w:txbxContent/>
                      </v:textbox>
                    </v:shape>
                    <v:shape id="Поле 147" o:spid="_x0000_s1086"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style="mso-next-textbox:#Поле 95">
                        <w:txbxContent/>
                      </v:textbox>
                    </v:shape>
                  </v:group>
                  <v:group id="Группа 148" o:spid="_x0000_s1087" style="position:absolute;top:1535;width:100558;height:69927" coordorigin=",1535" coordsize="100558,6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Группа 149" o:spid="_x0000_s1088"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Группа 150" o:spid="_x0000_s1089"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Скругленный прямоугольник 151" o:spid="_x0000_s1090"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93MIA&#10;AADbAAAADwAAAGRycy9kb3ducmV2LnhtbESPQYvCMBSE74L/ITxhb5raQ+lWo8iisD3qCuLt0Tyb&#10;ss1LaaJWf70RFvY4zMw3zHI92FbcqPeNYwXzWQKCuHK64VrB8Wc3zUH4gKyxdUwKHuRhvRqPllho&#10;d+c93Q6hFhHCvkAFJoSukNJXhiz6meuIo3dxvcUQZV9L3eM9wm0r0yTJpMWG44LBjr4MVb+Hq1WQ&#10;PcvtZpse55+nS24eZerKc+WU+pgMmwWIQEP4D/+1v7WCPIP3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D3cwgAAANsAAAAPAAAAAAAAAAAAAAAAAJgCAABkcnMvZG93&#10;bnJldi54bWxQSwUGAAAAAAQABAD1AAAAhwMAAAAA&#10;" filled="f" strokecolor="#bfbfbf" strokeweight="5pt">
                          <v:stroke linestyle="thinThin" joinstyle="miter"/>
                        </v:roundrect>
                        <v:oval id="Овал 153" o:spid="_x0000_s1091"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RMMA&#10;AADbAAAADwAAAGRycy9kb3ducmV2LnhtbESPQWvCQBSE7wX/w/KE3urGtlSJ2UgQSu2hBRPB6yP7&#10;TEKyb8PuVtN/3y0IHoeZ+YbJtpMZxIWc7ywrWC4SEMS11R03Co7V+9MahA/IGgfLpOCXPGzz2UOG&#10;qbZXPtClDI2IEPYpKmhDGFMpfd2SQb+wI3H0ztYZDFG6RmqH1wg3g3xOkjdpsOO40OJIu5bqvvwx&#10;ClxJH8N39flqXvYnW0jszVfRK/U4n4oNiEBTuIdv7b1WsF7B/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RMMAAADbAAAADwAAAAAAAAAAAAAAAACYAgAAZHJzL2Rv&#10;d25yZXYueG1sUEsFBgAAAAAEAAQA9QAAAIgDAAAAAA==&#10;" fillcolor="#272727" stroked="f" strokeweight="2pt">
                          <v:path arrowok="t"/>
                          <o:lock v:ext="edit" aspectratio="t"/>
                        </v:oval>
                      </v:group>
                      <v:shape id="Поле 154" o:spid="_x0000_s1092" type="#_x0000_t202" style="position:absolute;left:22125;top:68762;width:51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18</w:t>
                              </w:r>
                            </w:p>
                          </w:txbxContent>
                        </v:textbox>
                      </v:shape>
                    </v:group>
                    <v:group id="Группа 155" o:spid="_x0000_s1093" style="position:absolute;left:51244;top:1536;width:49314;height:69915" coordorigin=",1536" coordsize="49314,69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Группа 156" o:spid="_x0000_s1094"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oundrect id="Скругленный прямоугольник 157" o:spid="_x0000_s1095"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ImcMA&#10;AADbAAAADwAAAGRycy9kb3ducmV2LnhtbESPQYvCMBSE74L/ITxhb5raBdFqFBGF7XHdgnh7NM+m&#10;2LyUJmrdX78RhD0OM/MNs9r0thF36nztWMF0koAgLp2uuVJQ/BzGcxA+IGtsHJOCJ3nYrIeDFWba&#10;Pfib7sdQiQhhn6ECE0KbSelLQxb9xLXE0bu4zmKIsquk7vAR4baRaZLMpMWa44LBlnaGyuvxZhXM&#10;fvP9dp8W08XpMjfPPHX5uXRKfYz67RJEoD78h9/tL61g8Qm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ImcMAAADbAAAADwAAAAAAAAAAAAAAAACYAgAAZHJzL2Rv&#10;d25yZXYueG1sUEsFBgAAAAAEAAQA9QAAAIgDAAAAAA==&#10;" filled="f" strokecolor="#bfbfbf" strokeweight="5pt">
                          <v:stroke linestyle="thinThin" joinstyle="miter"/>
                        </v:roundrect>
                        <v:oval id="Овал 159" o:spid="_x0000_s1096"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W7sMA&#10;AADbAAAADwAAAGRycy9kb3ducmV2LnhtbESPQWvCQBSE74X+h+UVvNWNrZQa3YRQkNqDhUbB6yP7&#10;TEKyb8PuqvHfdwXB4zAz3zCrfDS9OJPzrWUFs2kCgriyuuVawX63fv0E4QOyxt4yKbiShzx7flph&#10;qu2F/+hchlpECPsUFTQhDKmUvmrIoJ/agTh6R+sMhihdLbXDS4SbXr4lyYc02HJcaHCgr4aqrjwZ&#10;Ba6k7/539zM375uDLSR2Zlt0Sk1exmIJItAYHuF7e6MVLOZw+x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eW7sMAAADbAAAADwAAAAAAAAAAAAAAAACYAgAAZHJzL2Rv&#10;d25yZXYueG1sUEsFBgAAAAAEAAQA9QAAAIgDAAAAAA==&#10;" fillcolor="#272727" stroked="f" strokeweight="2pt">
                          <v:path arrowok="t"/>
                          <o:lock v:ext="edit" aspectratio="t"/>
                        </v:oval>
                      </v:group>
                      <v:shape id="Поле 160" o:spid="_x0000_s1097" type="#_x0000_t202" style="position:absolute;left:22658;top:68751;width:39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3</w:t>
                              </w:r>
                            </w:p>
                          </w:txbxContent>
                        </v:textbox>
                      </v:shape>
                    </v:group>
                  </v:group>
                </v:group>
                <v:group id="Группа 110" o:spid="_x0000_s1098" style="position:absolute;left:21477;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Группа 111" o:spid="_x0000_s1099"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oval id="Овал 112" o:spid="_x0000_s1100"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xMcMA&#10;AADbAAAADwAAAGRycy9kb3ducmV2LnhtbERPz2vCMBS+D/wfwhN2GZpuY6LVKCqMOdCD1oPHR/Ns&#10;is1Ll2S2+++Xw2DHj+/3YtXbRtzJh9qxgudxBoK4dLrmSsG5eB9NQYSIrLFxTAp+KMBqOXhYYK5d&#10;x0e6n2IlUgiHHBWYGNtcylAashjGriVO3NV5izFBX0ntsUvhtpEvWTaRFmtODQZb2hoqb6dvq2Bq&#10;7OekscXbl++Kfve0+dgfLq9KPQ779RxEpD7+i//cO61glsam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xMcMAAADbAAAADwAAAAAAAAAAAAAAAACYAgAAZHJzL2Rv&#10;d25yZXYueG1sUEsFBgAAAAAEAAQA9QAAAIgDAAAAAA==&#10;" stroked="f" strokeweight="2pt"/>
                    <v:shape id="Рисунок 113" o:spid="_x0000_s1101"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7UxXFAAAA2wAAAA8AAABkcnMvZG93bnJldi54bWxEj09rAjEUxO9Cv0N4hV5EsxZb62qUtiAI&#10;Xuzaf8fH5rlZunnZJqmu394IBY/DzPyGmS8724gD+VA7VjAaZiCIS6drrhS871aDJxAhImtsHJOC&#10;EwVYLm56c8y1O/IbHYpYiQThkKMCE2ObSxlKQxbD0LXEyds7bzEm6SupPR4T3DbyPssepcWa04LB&#10;ll4NlT/Fn1Xw8RsezBf6l9E3FpPxpys22/5Jqbvb7nkGIlIXr+H/9lormE7h8iX9ALk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1MVxQAAANsAAAAPAAAAAAAAAAAAAAAA&#10;AJ8CAABkcnMvZG93bnJldi54bWxQSwUGAAAAAAQABAD3AAAAkQMAAAAA&#10;">
                      <v:imagedata r:id="rId24" o:title=""/>
                      <v:path arrowok="t"/>
                    </v:shape>
                  </v:group>
                  <v:group id="Группа 114" o:spid="_x0000_s1102"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oval id="Овал 115" o:spid="_x0000_s1103"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Ix8QA&#10;AADcAAAADwAAAGRycy9kb3ducmV2LnhtbERPTWsCMRC9F/wPYYReima1VGQ1igpSC+2hrgePw2bc&#10;LG4ma5K623/fFAq9zeN9znLd20bcyYfasYLJOANBXDpdc6XgVOxHcxAhImtsHJOCbwqwXg0elphr&#10;1/En3Y+xEimEQ44KTIxtLmUoDVkMY9cSJ+7ivMWYoK+k9tilcNvIaZbNpMWaU4PBlnaGyuvxyyqY&#10;G/s2a2zxcvNd0R+etq/vH+dnpR6H/WYBIlIf/8V/7oNO87MJ/D6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SMfEAAAA3AAAAA8AAAAAAAAAAAAAAAAAmAIAAGRycy9k&#10;b3ducmV2LnhtbFBLBQYAAAAABAAEAPUAAACJAwAAAAA=&#10;" stroked="f" strokeweight="2pt"/>
                    <v:shape id="Рисунок 116" o:spid="_x0000_s1104"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YCzEAAAA3AAAAA8AAABkcnMvZG93bnJldi54bWxET99LwzAQfhf8H8IJvsiadmxO6rKigjDw&#10;xdVNfTyasyk2l5rErfvvjTDY2318P29ZjbYXe/Khc6ygyHIQxI3THbcKtm/PkzsQISJr7B2TgiMF&#10;qFaXF0sstTvwhvZ1bEUK4VCiAhPjUEoZGkMWQ+YG4sR9OW8xJuhbqT0eUrjt5TTPb6XFjlODwYGe&#10;DDXf9a9VsPsJc/OB/rH4xHoxe3f1y+vNUanrq/HhHkSkMZ7FJ/dap/n5FP6fSR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nYCzEAAAA3AAAAA8AAAAAAAAAAAAAAAAA&#10;nwIAAGRycy9kb3ducmV2LnhtbFBLBQYAAAAABAAEAPcAAACQAwAAAAA=&#10;">
                      <v:imagedata r:id="rId24" o:title=""/>
                      <v:path arrowok="t"/>
                    </v:shape>
                  </v:group>
                </v:group>
                <w10:anchorlock/>
              </v:group>
            </w:pict>
          </mc:Fallback>
        </mc:AlternateContent>
      </w:r>
    </w:p>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86505D" w:rsidRPr="0088080D" w:rsidRDefault="0086505D"/>
    <w:p w:rsidR="005B2E53" w:rsidRPr="0088080D" w:rsidRDefault="00E945BE">
      <w:r>
        <w:rPr>
          <w:noProof/>
          <w:lang w:eastAsia="uk-UA"/>
        </w:rPr>
        <w:lastRenderedPageBreak/>
        <w:drawing>
          <wp:anchor distT="0" distB="0" distL="114300" distR="114300" simplePos="0" relativeHeight="251675136" behindDoc="0" locked="0" layoutInCell="1" allowOverlap="1">
            <wp:simplePos x="0" y="0"/>
            <wp:positionH relativeFrom="column">
              <wp:posOffset>7121525</wp:posOffset>
            </wp:positionH>
            <wp:positionV relativeFrom="paragraph">
              <wp:posOffset>-309880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4112" behindDoc="0" locked="0" layoutInCell="1" allowOverlap="1">
            <wp:simplePos x="0" y="0"/>
            <wp:positionH relativeFrom="column">
              <wp:posOffset>2058670</wp:posOffset>
            </wp:positionH>
            <wp:positionV relativeFrom="paragraph">
              <wp:posOffset>-294640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7728" behindDoc="0" locked="1" layoutInCell="1" allowOverlap="1">
                <wp:simplePos x="0" y="0"/>
                <wp:positionH relativeFrom="column">
                  <wp:posOffset>-147955</wp:posOffset>
                </wp:positionH>
                <wp:positionV relativeFrom="paragraph">
                  <wp:posOffset>-294640</wp:posOffset>
                </wp:positionV>
                <wp:extent cx="10090150" cy="6950710"/>
                <wp:effectExtent l="33020" t="635" r="40005" b="1905"/>
                <wp:wrapNone/>
                <wp:docPr id="5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0" cy="6950710"/>
                          <a:chOff x="0" y="0"/>
                          <a:chExt cx="100558" cy="71196"/>
                        </a:xfrm>
                      </wpg:grpSpPr>
                      <wpg:grpSp>
                        <wpg:cNvPr id="56" name="Группа 212"/>
                        <wpg:cNvGrpSpPr>
                          <a:grpSpLocks/>
                        </wpg:cNvGrpSpPr>
                        <wpg:grpSpPr bwMode="auto">
                          <a:xfrm>
                            <a:off x="0" y="1275"/>
                            <a:ext cx="100558" cy="69921"/>
                            <a:chOff x="0" y="1535"/>
                            <a:chExt cx="100558" cy="69926"/>
                          </a:xfrm>
                        </wpg:grpSpPr>
                        <wpg:grpSp>
                          <wpg:cNvPr id="57" name="Группа 213"/>
                          <wpg:cNvGrpSpPr>
                            <a:grpSpLocks/>
                          </wpg:cNvGrpSpPr>
                          <wpg:grpSpPr bwMode="auto">
                            <a:xfrm>
                              <a:off x="476" y="6572"/>
                              <a:ext cx="99269" cy="61379"/>
                              <a:chOff x="0" y="0"/>
                              <a:chExt cx="99269" cy="61379"/>
                            </a:xfrm>
                          </wpg:grpSpPr>
                          <wps:wsp>
                            <wps:cNvPr id="58" name="Поле 214"/>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4"/>
                            <wps:bodyPr rot="0" vert="horz" wrap="square" lIns="91440" tIns="45720" rIns="91440" bIns="45720" anchor="t" anchorCtr="0" upright="1">
                              <a:noAutofit/>
                            </wps:bodyPr>
                          </wps:wsp>
                          <wps:wsp>
                            <wps:cNvPr id="59" name="Поле 215"/>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7"/>
                            <wps:bodyPr rot="0" vert="horz" wrap="square" lIns="91440" tIns="45720" rIns="91440" bIns="45720" anchor="t" anchorCtr="0" upright="1">
                              <a:noAutofit/>
                            </wps:bodyPr>
                          </wps:wsp>
                        </wpg:grpSp>
                        <wpg:grpSp>
                          <wpg:cNvPr id="60" name="Группа 216"/>
                          <wpg:cNvGrpSpPr>
                            <a:grpSpLocks/>
                          </wpg:cNvGrpSpPr>
                          <wpg:grpSpPr bwMode="auto">
                            <a:xfrm>
                              <a:off x="0" y="1535"/>
                              <a:ext cx="100558" cy="69927"/>
                              <a:chOff x="0" y="1535"/>
                              <a:chExt cx="100558" cy="69926"/>
                            </a:xfrm>
                          </wpg:grpSpPr>
                          <wpg:grpSp>
                            <wpg:cNvPr id="61" name="Группа 217"/>
                            <wpg:cNvGrpSpPr>
                              <a:grpSpLocks/>
                            </wpg:cNvGrpSpPr>
                            <wpg:grpSpPr bwMode="auto">
                              <a:xfrm>
                                <a:off x="0" y="1535"/>
                                <a:ext cx="49314" cy="69927"/>
                                <a:chOff x="0" y="1536"/>
                                <a:chExt cx="49314" cy="69931"/>
                              </a:xfrm>
                            </wpg:grpSpPr>
                            <wpg:grpSp>
                              <wpg:cNvPr id="62" name="Группа 218"/>
                              <wpg:cNvGrpSpPr>
                                <a:grpSpLocks/>
                              </wpg:cNvGrpSpPr>
                              <wpg:grpSpPr bwMode="auto">
                                <a:xfrm>
                                  <a:off x="0" y="1536"/>
                                  <a:ext cx="49314" cy="69819"/>
                                  <a:chOff x="0" y="1536"/>
                                  <a:chExt cx="49314" cy="69824"/>
                                </a:xfrm>
                              </wpg:grpSpPr>
                              <wps:wsp>
                                <wps:cNvPr id="63" name="Скругленный прямоугольник 219"/>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Овал 221"/>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65" name="Поле 222"/>
                              <wps:cNvSpPr txBox="1">
                                <a:spLocks noChangeArrowheads="1"/>
                              </wps:cNvSpPr>
                              <wps:spPr bwMode="auto">
                                <a:xfrm>
                                  <a:off x="22125" y="68762"/>
                                  <a:ext cx="512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6</w:t>
                                    </w:r>
                                  </w:p>
                                </w:txbxContent>
                              </wps:txbx>
                              <wps:bodyPr rot="0" vert="horz" wrap="square" lIns="91440" tIns="45720" rIns="91440" bIns="45720" anchor="t" anchorCtr="0" upright="1">
                                <a:noAutofit/>
                              </wps:bodyPr>
                            </wps:wsp>
                          </wpg:grpSp>
                          <wpg:grpSp>
                            <wpg:cNvPr id="66" name="Группа 223"/>
                            <wpg:cNvGrpSpPr>
                              <a:grpSpLocks/>
                            </wpg:cNvGrpSpPr>
                            <wpg:grpSpPr bwMode="auto">
                              <a:xfrm>
                                <a:off x="51244" y="1536"/>
                                <a:ext cx="49314" cy="69915"/>
                                <a:chOff x="0" y="1536"/>
                                <a:chExt cx="49314" cy="69920"/>
                              </a:xfrm>
                            </wpg:grpSpPr>
                            <wpg:grpSp>
                              <wpg:cNvPr id="67" name="Группа 224"/>
                              <wpg:cNvGrpSpPr>
                                <a:grpSpLocks/>
                              </wpg:cNvGrpSpPr>
                              <wpg:grpSpPr bwMode="auto">
                                <a:xfrm>
                                  <a:off x="0" y="1536"/>
                                  <a:ext cx="49314" cy="69824"/>
                                  <a:chOff x="0" y="1536"/>
                                  <a:chExt cx="49314" cy="69824"/>
                                </a:xfrm>
                              </wpg:grpSpPr>
                              <wps:wsp>
                                <wps:cNvPr id="68" name="Скругленный прямоугольник 225"/>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 name="Овал 227"/>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70" name="Поле 228"/>
                              <wps:cNvSpPr txBox="1">
                                <a:spLocks noChangeArrowheads="1"/>
                              </wps:cNvSpPr>
                              <wps:spPr bwMode="auto">
                                <a:xfrm>
                                  <a:off x="22658" y="68751"/>
                                  <a:ext cx="3905"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15</w:t>
                                    </w:r>
                                  </w:p>
                                </w:txbxContent>
                              </wps:txbx>
                              <wps:bodyPr rot="0" vert="horz" wrap="square" lIns="91440" tIns="45720" rIns="91440" bIns="45720" anchor="t" anchorCtr="0" upright="1">
                                <a:noAutofit/>
                              </wps:bodyPr>
                            </wps:wsp>
                          </wpg:grpSp>
                        </wpg:grpSp>
                      </wpg:grpSp>
                      <wpg:grpSp>
                        <wpg:cNvPr id="71" name="Группа 118"/>
                        <wpg:cNvGrpSpPr>
                          <a:grpSpLocks/>
                        </wpg:cNvGrpSpPr>
                        <wpg:grpSpPr bwMode="auto">
                          <a:xfrm>
                            <a:off x="21477" y="0"/>
                            <a:ext cx="57766" cy="6096"/>
                            <a:chOff x="0" y="0"/>
                            <a:chExt cx="57770" cy="6096"/>
                          </a:xfrm>
                        </wpg:grpSpPr>
                        <wpg:grpSp>
                          <wpg:cNvPr id="72" name="Группа 119"/>
                          <wpg:cNvGrpSpPr>
                            <a:grpSpLocks/>
                          </wpg:cNvGrpSpPr>
                          <wpg:grpSpPr bwMode="auto">
                            <a:xfrm>
                              <a:off x="0" y="0"/>
                              <a:ext cx="6096" cy="6096"/>
                              <a:chOff x="0" y="0"/>
                              <a:chExt cx="6096" cy="6096"/>
                            </a:xfrm>
                          </wpg:grpSpPr>
                          <wps:wsp>
                            <wps:cNvPr id="73" name="Овал 120"/>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74" name="Рисунок 12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 name="Группа 122"/>
                          <wpg:cNvGrpSpPr>
                            <a:grpSpLocks/>
                          </wpg:cNvGrpSpPr>
                          <wpg:grpSpPr bwMode="auto">
                            <a:xfrm>
                              <a:off x="51674" y="0"/>
                              <a:ext cx="6096" cy="6096"/>
                              <a:chOff x="0" y="0"/>
                              <a:chExt cx="6096" cy="6096"/>
                            </a:xfrm>
                          </wpg:grpSpPr>
                          <wps:wsp>
                            <wps:cNvPr id="76" name="Овал 123"/>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77" name="Рисунок 12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25" o:spid="_x0000_s1105" style="position:absolute;margin-left:-11.65pt;margin-top:-23.2pt;width:794.5pt;height:547.3pt;z-index:251657728;mso-position-horizontal-relative:text;mso-position-vertical-relative:text" coordsize="100558,7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">
                <v:group id="Группа 212" o:spid="_x0000_s1106" style="position:absolute;top:1275;width:100558;height:69921" coordorigin=",1535" coordsize="100558,6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Группа 213" o:spid="_x0000_s1107"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Поле 214" o:spid="_x0000_s1108"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style="mso-next-textbox:#Поле 248">
                        <w:txbxContent/>
                      </v:textbox>
                    </v:shape>
                    <v:shape id="Поле 215" o:spid="_x0000_s1109"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style="mso-next-textbox:#Поле 231">
                        <w:txbxContent/>
                      </v:textbox>
                    </v:shape>
                  </v:group>
                  <v:group id="Группа 216" o:spid="_x0000_s1110" style="position:absolute;top:1535;width:100558;height:69927" coordorigin=",1535" coordsize="100558,6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Группа 217" o:spid="_x0000_s1111"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Группа 218" o:spid="_x0000_s1112"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Скругленный прямоугольник 219" o:spid="_x0000_s1113"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4vsIA&#10;AADbAAAADwAAAGRycy9kb3ducmV2LnhtbESPT4vCMBTE74LfIbwFb5paQbRrFBEX7NE/IHt7NM+m&#10;bPNSmqxWP70RBI/DzG+GWaw6W4srtb5yrGA8SkAQF05XXCo4HX+GMxA+IGusHZOCO3lYLfu9BWba&#10;3XhP10MoRSxhn6ECE0KTSekLQxb9yDXE0bu41mKIsi2lbvEWy20t0ySZSosVxwWDDW0MFX+Hf6tg&#10;+si36216Gs/Pl5m556nLfwun1OCrW3+DCNSFT/hN73TkJv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3i+wgAAANsAAAAPAAAAAAAAAAAAAAAAAJgCAABkcnMvZG93&#10;bnJldi54bWxQSwUGAAAAAAQABAD1AAAAhwMAAAAA&#10;" filled="f" strokecolor="#bfbfbf" strokeweight="5pt">
                          <v:stroke linestyle="thinThin" joinstyle="miter"/>
                        </v:roundrect>
                        <v:oval id="Овал 221" o:spid="_x0000_s1114"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mycEA&#10;AADbAAAADwAAAGRycy9kb3ducmV2LnhtbESPQYvCMBSE78L+h/AWvGmqKyJdo5SFZfWgYBX2+mie&#10;bWnzUpKo9d8bQfA4zMw3zHLdm1ZcyfnasoLJOAFBXFhdc6ngdPwdLUD4gKyxtUwK7uRhvfoYLDHV&#10;9sYHuuahFBHCPkUFVQhdKqUvKjLox7Yjjt7ZOoMhSldK7fAW4aaV0ySZS4M1x4UKO/qpqGjyi1Hg&#10;cvpr98ftzHxt/m0msTG7rFFq+Nln3yAC9eEdfrU3WsF8B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5snBAAAA2wAAAA8AAAAAAAAAAAAAAAAAmAIAAGRycy9kb3du&#10;cmV2LnhtbFBLBQYAAAAABAAEAPUAAACGAwAAAAA=&#10;" fillcolor="#272727" stroked="f" strokeweight="2pt">
                          <v:path arrowok="t"/>
                          <o:lock v:ext="edit" aspectratio="t"/>
                        </v:oval>
                      </v:group>
                      <v:shape id="Поле 222" o:spid="_x0000_s1115" type="#_x0000_t202" style="position:absolute;left:22125;top:68762;width:51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6</w:t>
                              </w:r>
                            </w:p>
                          </w:txbxContent>
                        </v:textbox>
                      </v:shape>
                    </v:group>
                    <v:group id="Группа 223" o:spid="_x0000_s1116" style="position:absolute;left:51244;top:1536;width:49314;height:69915" coordorigin=",1536" coordsize="49314,69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Группа 224" o:spid="_x0000_s1117"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oundrect id="Скругленный прямоугольник 225" o:spid="_x0000_s1118"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qz78A&#10;AADbAAAADwAAAGRycy9kb3ducmV2LnhtbERPTWvCQBC9F/oflhF6qxtzEJu6ioiCOWoF8TZkx2xo&#10;djZktxr7652D4PHxvufLwbfqSn1sAhuYjDNQxFWwDdcGjj/bzxmomJAttoHJwJ0iLBfvb3MsbLjx&#10;nq6HVCsJ4VigAZdSV2gdK0ce4zh0xMJdQu8xCexrbXu8SbhvdZ5lU+2xYWlw2NHaUfV7+PMGpv/l&#10;ZrXJj5Ov02Xm7mUeynMVjPkYDatvUImG9BI/3TsrPhkrX+QH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0+rPvwAAANsAAAAPAAAAAAAAAAAAAAAAAJgCAABkcnMvZG93bnJl&#10;di54bWxQSwUGAAAAAAQABAD1AAAAhAMAAAAA&#10;" filled="f" strokecolor="#bfbfbf" strokeweight="5pt">
                          <v:stroke linestyle="thinThin" joinstyle="miter"/>
                        </v:roundrect>
                        <v:oval id="Овал 227" o:spid="_x0000_s1119"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JV8MA&#10;AADbAAAADwAAAGRycy9kb3ducmV2LnhtbESPQWvCQBSE7wX/w/KE3uqmKtJGNyEIRXuo0KTg9ZF9&#10;TUKyb8PuVtN/3xUKHoeZ+YbZ5ZMZxIWc7ywreF4kIIhrqztuFHxVb08vIHxA1jhYJgW/5CHPZg87&#10;TLW98iddytCICGGfooI2hDGV0tctGfQLOxJH79s6gyFK10jt8BrhZpDLJNlIgx3HhRZH2rdU9+WP&#10;UeBKOgyn6n1tVsezLST25qPolXqcT8UWRKAp3MP/7aNWsHmF2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JV8MAAADbAAAADwAAAAAAAAAAAAAAAACYAgAAZHJzL2Rv&#10;d25yZXYueG1sUEsFBgAAAAAEAAQA9QAAAIgDAAAAAA==&#10;" fillcolor="#272727" stroked="f" strokeweight="2pt">
                          <v:path arrowok="t"/>
                          <o:lock v:ext="edit" aspectratio="t"/>
                        </v:oval>
                      </v:group>
                      <v:shape id="Поле 228" o:spid="_x0000_s1120" type="#_x0000_t202" style="position:absolute;left:22658;top:68751;width:39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15</w:t>
                              </w:r>
                            </w:p>
                          </w:txbxContent>
                        </v:textbox>
                      </v:shape>
                    </v:group>
                  </v:group>
                </v:group>
                <v:group id="Группа 118" o:spid="_x0000_s1121" style="position:absolute;left:21477;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Группа 119" o:spid="_x0000_s1122"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Овал 120" o:spid="_x0000_s1123"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FusYA&#10;AADbAAAADwAAAGRycy9kb3ducmV2LnhtbESPQWsCMRSE7wX/Q3iCl1KzrdTK1ii1ICrooW4PPT42&#10;r5ulm5c1ie723zdCweMwM98w82VvG3EhH2rHCh7HGQji0umaKwWfxfphBiJEZI2NY1LwSwGWi8Hd&#10;HHPtOv6gyzFWIkE45KjAxNjmUobSkMUwdi1x8r6dtxiT9JXUHrsEt418yrKptFhzWjDY0ruh8ud4&#10;tgpmxu6mjS2eT74r+u39arM/fE2UGg37t1cQkfp4C/+3t1rBywSuX9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FusYAAADbAAAADwAAAAAAAAAAAAAAAACYAgAAZHJz&#10;L2Rvd25yZXYueG1sUEsFBgAAAAAEAAQA9QAAAIsDAAAAAA==&#10;" stroked="f" strokeweight="2pt"/>
                    <v:shape id="Рисунок 121" o:spid="_x0000_s1124"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GnHFAAAA2wAAAA8AAABkcnMvZG93bnJldi54bWxEj09rAjEUxO8Fv0N4Qi9FsxZbZTWKLRQK&#10;vdT17/GxeW4WNy/bJNX12zeFQo/DzPyGmS8724gL+VA7VjAaZiCIS6drrhRsN2+DKYgQkTU2jknB&#10;jQIsF727OebaXXlNlyJWIkE45KjAxNjmUobSkMUwdC1x8k7OW4xJ+kpqj9cEt418zLJnabHmtGCw&#10;pVdD5bn4tgp2X+HJHNC/jI5YTMZ7V3x8PtyUuu93qxmISF38D/+137WCyRh+v6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hpxxQAAANsAAAAPAAAAAAAAAAAAAAAA&#10;AJ8CAABkcnMvZG93bnJldi54bWxQSwUGAAAAAAQABAD3AAAAkQMAAAAA&#10;">
                      <v:imagedata r:id="rId24" o:title=""/>
                      <v:path arrowok="t"/>
                    </v:shape>
                  </v:group>
                  <v:group id="Группа 122" o:spid="_x0000_s1125"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Овал 123" o:spid="_x0000_s1126"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mIsYA&#10;AADbAAAADwAAAGRycy9kb3ducmV2LnhtbESPQUsDMRSE70L/Q3gFL2KzWlzL2rRUQdpCPdj14PGx&#10;eW6Wbl7WJHa3/74pCD0OM/MNM18OthVH8qFxrOBhkoEgrpxuuFbwVb7fz0CEiKyxdUwKThRguRjd&#10;zLHQrudPOu5jLRKEQ4EKTIxdIWWoDFkME9cRJ+/HeYsxSV9L7bFPcNvKxyzLpcWG04LBjt4MVYf9&#10;n1UwM3abt7Z8+vV9OWzuXte7j++pUrfjYfUCItIQr+H/9kYreM7h8iX9A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cmIsYAAADbAAAADwAAAAAAAAAAAAAAAACYAgAAZHJz&#10;L2Rvd25yZXYueG1sUEsFBgAAAAAEAAQA9QAAAIsDAAAAAA==&#10;" stroked="f" strokeweight="2pt"/>
                    <v:shape id="Рисунок 124" o:spid="_x0000_s1127"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hAbFAAAA2wAAAA8AAABkcnMvZG93bnJldi54bWxEj09LAzEUxO9Cv0N4ghdpsxXtlrVpUUEQ&#10;eqnbfx4fm+dm6eZlTWK7/fZNQfA4zMxvmNmit604kg+NYwXjUQaCuHK64VrBZv0+nIIIEVlj65gU&#10;nCnAYj64mWGh3Yk/6VjGWiQIhwIVmBi7QspQGbIYRq4jTt638xZjkr6W2uMpwW0rH7JsIi02nBYM&#10;dvRmqDqUv1bB9ic8mT361/EXlvnjzpXL1f1Zqbvb/uUZRKQ+/of/2h9aQZ7D9Uv6AX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pIQGxQAAANsAAAAPAAAAAAAAAAAAAAAA&#10;AJ8CAABkcnMvZG93bnJldi54bWxQSwUGAAAAAAQABAD3AAAAkQMAAAAA&#10;">
                      <v:imagedata r:id="rId24" o:title=""/>
                      <v:path arrowok="t"/>
                    </v:shape>
                  </v:group>
                </v:group>
                <w10:anchorlock/>
              </v:group>
            </w:pict>
          </mc:Fallback>
        </mc:AlternateContent>
      </w:r>
    </w:p>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Default="009A6950" w:rsidP="00B04343">
      <w:pPr>
        <w:tabs>
          <w:tab w:val="left" w:pos="5053"/>
          <w:tab w:val="left" w:pos="14627"/>
        </w:tabs>
      </w:pPr>
      <w:r>
        <w:tab/>
      </w:r>
      <w:r w:rsidR="00B04343">
        <w:tab/>
      </w:r>
    </w:p>
    <w:p w:rsidR="00CC3A7E" w:rsidRPr="0088080D" w:rsidRDefault="00E945BE" w:rsidP="009A6950">
      <w:pPr>
        <w:tabs>
          <w:tab w:val="left" w:pos="5053"/>
        </w:tabs>
      </w:pPr>
      <w:r>
        <w:rPr>
          <w:noProof/>
          <w:lang w:eastAsia="uk-UA"/>
        </w:rPr>
        <w:lastRenderedPageBreak/>
        <w:drawing>
          <wp:anchor distT="0" distB="0" distL="114300" distR="114300" simplePos="0" relativeHeight="251677184" behindDoc="0" locked="0" layoutInCell="1" allowOverlap="1">
            <wp:simplePos x="0" y="0"/>
            <wp:positionH relativeFrom="column">
              <wp:posOffset>7192010</wp:posOffset>
            </wp:positionH>
            <wp:positionV relativeFrom="paragraph">
              <wp:posOffset>-325120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6160" behindDoc="0" locked="0" layoutInCell="1" allowOverlap="1">
            <wp:simplePos x="0" y="0"/>
            <wp:positionH relativeFrom="column">
              <wp:posOffset>2039620</wp:posOffset>
            </wp:positionH>
            <wp:positionV relativeFrom="paragraph">
              <wp:posOffset>-325120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8752" behindDoc="0" locked="1" layoutInCell="1" allowOverlap="1">
                <wp:simplePos x="0" y="0"/>
                <wp:positionH relativeFrom="column">
                  <wp:posOffset>-161925</wp:posOffset>
                </wp:positionH>
                <wp:positionV relativeFrom="paragraph">
                  <wp:posOffset>-325120</wp:posOffset>
                </wp:positionV>
                <wp:extent cx="10055860" cy="7139940"/>
                <wp:effectExtent l="38100" t="8255" r="40640" b="0"/>
                <wp:wrapNone/>
                <wp:docPr id="32"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860" cy="7139940"/>
                          <a:chOff x="0" y="0"/>
                          <a:chExt cx="100558" cy="71398"/>
                        </a:xfrm>
                      </wpg:grpSpPr>
                      <wpg:grpSp>
                        <wpg:cNvPr id="33" name="Группа 229"/>
                        <wpg:cNvGrpSpPr>
                          <a:grpSpLocks/>
                        </wpg:cNvGrpSpPr>
                        <wpg:grpSpPr bwMode="auto">
                          <a:xfrm>
                            <a:off x="0" y="1382"/>
                            <a:ext cx="100558" cy="70016"/>
                            <a:chOff x="0" y="1535"/>
                            <a:chExt cx="100558" cy="70022"/>
                          </a:xfrm>
                        </wpg:grpSpPr>
                        <wpg:grpSp>
                          <wpg:cNvPr id="34" name="Группа 230"/>
                          <wpg:cNvGrpSpPr>
                            <a:grpSpLocks/>
                          </wpg:cNvGrpSpPr>
                          <wpg:grpSpPr bwMode="auto">
                            <a:xfrm>
                              <a:off x="476" y="6572"/>
                              <a:ext cx="99269" cy="61379"/>
                              <a:chOff x="0" y="0"/>
                              <a:chExt cx="99269" cy="61379"/>
                            </a:xfrm>
                          </wpg:grpSpPr>
                          <wps:wsp>
                            <wps:cNvPr id="35" name="Поле 231"/>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8"/>
                            <wps:bodyPr rot="0" vert="horz" wrap="square" lIns="91440" tIns="45720" rIns="91440" bIns="45720" anchor="t" anchorCtr="0" upright="1">
                              <a:noAutofit/>
                            </wps:bodyPr>
                          </wps:wsp>
                          <wps:wsp>
                            <wps:cNvPr id="36" name="Поле 232"/>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3"/>
                            <wps:bodyPr rot="0" vert="horz" wrap="square" lIns="91440" tIns="45720" rIns="91440" bIns="45720" anchor="t" anchorCtr="0" upright="1">
                              <a:noAutofit/>
                            </wps:bodyPr>
                          </wps:wsp>
                        </wpg:grpSp>
                        <wpg:grpSp>
                          <wpg:cNvPr id="37" name="Группа 233"/>
                          <wpg:cNvGrpSpPr>
                            <a:grpSpLocks/>
                          </wpg:cNvGrpSpPr>
                          <wpg:grpSpPr bwMode="auto">
                            <a:xfrm>
                              <a:off x="0" y="1535"/>
                              <a:ext cx="100558" cy="70023"/>
                              <a:chOff x="0" y="1535"/>
                              <a:chExt cx="100558" cy="70022"/>
                            </a:xfrm>
                          </wpg:grpSpPr>
                          <wpg:grpSp>
                            <wpg:cNvPr id="38" name="Группа 234"/>
                            <wpg:cNvGrpSpPr>
                              <a:grpSpLocks/>
                            </wpg:cNvGrpSpPr>
                            <wpg:grpSpPr bwMode="auto">
                              <a:xfrm>
                                <a:off x="0" y="1535"/>
                                <a:ext cx="49314" cy="69927"/>
                                <a:chOff x="0" y="1536"/>
                                <a:chExt cx="49314" cy="69931"/>
                              </a:xfrm>
                            </wpg:grpSpPr>
                            <wpg:grpSp>
                              <wpg:cNvPr id="39" name="Группа 235"/>
                              <wpg:cNvGrpSpPr>
                                <a:grpSpLocks/>
                              </wpg:cNvGrpSpPr>
                              <wpg:grpSpPr bwMode="auto">
                                <a:xfrm>
                                  <a:off x="0" y="1536"/>
                                  <a:ext cx="49314" cy="69819"/>
                                  <a:chOff x="0" y="1536"/>
                                  <a:chExt cx="49314" cy="69824"/>
                                </a:xfrm>
                              </wpg:grpSpPr>
                              <wps:wsp>
                                <wps:cNvPr id="40" name="Скругленный прямоугольник 236"/>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Овал 238"/>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42" name="Поле 239"/>
                              <wps:cNvSpPr txBox="1">
                                <a:spLocks noChangeArrowheads="1"/>
                              </wps:cNvSpPr>
                              <wps:spPr bwMode="auto">
                                <a:xfrm>
                                  <a:off x="22018" y="68762"/>
                                  <a:ext cx="5121"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16</w:t>
                                    </w:r>
                                  </w:p>
                                </w:txbxContent>
                              </wps:txbx>
                              <wps:bodyPr rot="0" vert="horz" wrap="square" lIns="91440" tIns="45720" rIns="91440" bIns="45720" anchor="t" anchorCtr="0" upright="1">
                                <a:noAutofit/>
                              </wps:bodyPr>
                            </wps:wsp>
                          </wpg:grpSp>
                          <wpg:grpSp>
                            <wpg:cNvPr id="43" name="Группа 240"/>
                            <wpg:cNvGrpSpPr>
                              <a:grpSpLocks/>
                            </wpg:cNvGrpSpPr>
                            <wpg:grpSpPr bwMode="auto">
                              <a:xfrm>
                                <a:off x="51244" y="1536"/>
                                <a:ext cx="49314" cy="70022"/>
                                <a:chOff x="0" y="1536"/>
                                <a:chExt cx="49314" cy="70027"/>
                              </a:xfrm>
                            </wpg:grpSpPr>
                            <wpg:grpSp>
                              <wpg:cNvPr id="44" name="Группа 241"/>
                              <wpg:cNvGrpSpPr>
                                <a:grpSpLocks/>
                              </wpg:cNvGrpSpPr>
                              <wpg:grpSpPr bwMode="auto">
                                <a:xfrm>
                                  <a:off x="0" y="1536"/>
                                  <a:ext cx="49314" cy="69824"/>
                                  <a:chOff x="0" y="1536"/>
                                  <a:chExt cx="49314" cy="69824"/>
                                </a:xfrm>
                              </wpg:grpSpPr>
                              <wps:wsp>
                                <wps:cNvPr id="45" name="Скругленный прямоугольник 242"/>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Овал 244"/>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47" name="Поле 245"/>
                              <wps:cNvSpPr txBox="1">
                                <a:spLocks noChangeArrowheads="1"/>
                              </wps:cNvSpPr>
                              <wps:spPr bwMode="auto">
                                <a:xfrm>
                                  <a:off x="22764" y="68858"/>
                                  <a:ext cx="3906"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5</w:t>
                                    </w:r>
                                  </w:p>
                                </w:txbxContent>
                              </wps:txbx>
                              <wps:bodyPr rot="0" vert="horz" wrap="square" lIns="91440" tIns="45720" rIns="91440" bIns="45720" anchor="t" anchorCtr="0" upright="1">
                                <a:noAutofit/>
                              </wps:bodyPr>
                            </wps:wsp>
                          </wpg:grpSp>
                        </wpg:grpSp>
                      </wpg:grpSp>
                      <wpg:grpSp>
                        <wpg:cNvPr id="48" name="Группа 126"/>
                        <wpg:cNvGrpSpPr>
                          <a:grpSpLocks/>
                        </wpg:cNvGrpSpPr>
                        <wpg:grpSpPr bwMode="auto">
                          <a:xfrm>
                            <a:off x="21371" y="0"/>
                            <a:ext cx="57766" cy="6096"/>
                            <a:chOff x="0" y="0"/>
                            <a:chExt cx="57770" cy="6096"/>
                          </a:xfrm>
                        </wpg:grpSpPr>
                        <wpg:grpSp>
                          <wpg:cNvPr id="49" name="Группа 127"/>
                          <wpg:cNvGrpSpPr>
                            <a:grpSpLocks/>
                          </wpg:cNvGrpSpPr>
                          <wpg:grpSpPr bwMode="auto">
                            <a:xfrm>
                              <a:off x="0" y="0"/>
                              <a:ext cx="6096" cy="6096"/>
                              <a:chOff x="0" y="0"/>
                              <a:chExt cx="6096" cy="6096"/>
                            </a:xfrm>
                          </wpg:grpSpPr>
                          <wps:wsp>
                            <wps:cNvPr id="50" name="Овал 128"/>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51" name="Рисунок 12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 name="Группа 130"/>
                          <wpg:cNvGrpSpPr>
                            <a:grpSpLocks/>
                          </wpg:cNvGrpSpPr>
                          <wpg:grpSpPr bwMode="auto">
                            <a:xfrm>
                              <a:off x="51674" y="0"/>
                              <a:ext cx="6096" cy="6096"/>
                              <a:chOff x="0" y="0"/>
                              <a:chExt cx="6096" cy="6096"/>
                            </a:xfrm>
                          </wpg:grpSpPr>
                          <wps:wsp>
                            <wps:cNvPr id="53" name="Овал 131"/>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54" name="Рисунок 13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33" o:spid="_x0000_s1128" style="position:absolute;margin-left:-12.75pt;margin-top:-25.6pt;width:791.8pt;height:562.2pt;z-index:251658752;mso-position-horizontal-relative:text;mso-position-vertical-relative:text" coordsize="100558,7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">
                <v:group id="Группа 229" o:spid="_x0000_s1129" style="position:absolute;top:1382;width:100558;height:70016"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230" o:spid="_x0000_s1130"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Поле 231" o:spid="_x0000_s1131"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style="mso-next-textbox:#Поле 96">
                        <w:txbxContent/>
                      </v:textbox>
                    </v:shape>
                    <v:shape id="Поле 232" o:spid="_x0000_s1132"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style="mso-next-textbox:#Поле 214">
                        <w:txbxContent/>
                      </v:textbox>
                    </v:shape>
                  </v:group>
                  <v:group id="Группа 233" o:spid="_x0000_s1133" style="position:absolute;top:1535;width:100558;height:70023"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Группа 234" o:spid="_x0000_s1134"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Группа 235" o:spid="_x0000_s1135"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Скругленный прямоугольник 236" o:spid="_x0000_s1136"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6qcAA&#10;AADbAAAADwAAAGRycy9kb3ducmV2LnhtbERPTYvCMBC9C/sfwix409Qi4nZNi4iCPeoKsrehGZuy&#10;zaQ0Uau/3hyEPT7e96oYbCtu1PvGsYLZNAFBXDndcK3g9LObLEH4gKyxdUwKHuShyD9GK8y0u/OB&#10;bsdQixjCPkMFJoQuk9JXhiz6qeuII3dxvcUQYV9L3eM9httWpkmykBYbjg0GO9oYqv6OV6tg8Sy3&#10;6216mn2dL0vzKFNX/lZOqfHnsP4GEWgI/+K3e68VzOP6+CX+A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C6qcAAAADbAAAADwAAAAAAAAAAAAAAAACYAgAAZHJzL2Rvd25y&#10;ZXYueG1sUEsFBgAAAAAEAAQA9QAAAIUDAAAAAA==&#10;" filled="f" strokecolor="#bfbfbf" strokeweight="5pt">
                          <v:stroke linestyle="thinThin" joinstyle="miter"/>
                        </v:roundrect>
                        <v:oval id="Овал 238" o:spid="_x0000_s1137"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ZMcMA&#10;AADbAAAADwAAAGRycy9kb3ducmV2LnhtbESPwWrDMBBE74X8g9hAbo2cxpTiRAkmUOIeWqhTyHWx&#10;NraxtTKSYrt/XxUKPQ4z84bZH2fTi5Gcby0r2KwTEMSV1S3XCr4ur48vIHxA1thbJgXf5OF4WDzs&#10;MdN24k8ay1CLCGGfoYImhCGT0lcNGfRrOxBH72adwRClq6V2OEW46eVTkjxLgy3HhQYHOjVUdeXd&#10;KHAlnfuPy1tqtsXV5hI78553Sq2Wc74DEWgO/+G/dqEVpBv4/RJ/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ZMcMAAADbAAAADwAAAAAAAAAAAAAAAACYAgAAZHJzL2Rv&#10;d25yZXYueG1sUEsFBgAAAAAEAAQA9QAAAIgDAAAAAA==&#10;" fillcolor="#272727" stroked="f" strokeweight="2pt">
                          <v:path arrowok="t"/>
                          <o:lock v:ext="edit" aspectratio="t"/>
                        </v:oval>
                      </v:group>
                      <v:shape id="Поле 239" o:spid="_x0000_s1138" type="#_x0000_t202" style="position:absolute;left:22018;top:68762;width:512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16</w:t>
                              </w:r>
                            </w:p>
                          </w:txbxContent>
                        </v:textbox>
                      </v:shape>
                    </v:group>
                    <v:group id="Группа 240" o:spid="_x0000_s1139" style="position:absolute;left:51244;top:1536;width:49314;height:70022" coordorigin=",1536" coordsize="49314,7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Группа 241" o:spid="_x0000_s1140"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Скругленный прямоугольник 242" o:spid="_x0000_s1141"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ZMcMA&#10;AADbAAAADwAAAGRycy9kb3ducmV2LnhtbESPT4vCMBTE7wt+h/AEb2tqcUWrUURcsEf/gHh7NM+m&#10;2LyUJqvVT78RFvY4zMxvmMWqs7W4U+srxwpGwwQEceF0xaWC0/H7cwrCB2SNtWNS8CQPq2XvY4GZ&#10;dg/e0/0QShEh7DNUYEJoMil9YciiH7qGOHpX11oMUbal1C0+ItzWMk2SibRYcVww2NDGUHE7/FgF&#10;k1e+XW/T02h2vk7NM09dfimcUoN+t56DCNSF//Bfe6cVjL/g/S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cZMcMAAADbAAAADwAAAAAAAAAAAAAAAACYAgAAZHJzL2Rv&#10;d25yZXYueG1sUEsFBgAAAAAEAAQA9QAAAIgDAAAAAA==&#10;" filled="f" strokecolor="#bfbfbf" strokeweight="5pt">
                          <v:stroke linestyle="thinThin" joinstyle="miter"/>
                        </v:roundrect>
                        <v:oval id="Овал 244" o:spid="_x0000_s1142"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RcEA&#10;AADbAAAADwAAAGRycy9kb3ducmV2LnhtbESPQYvCMBSE78L+h/AWvGmqKyJdo5SFZfWgYBX2+mie&#10;bWnzUpKo9d8bQfA4zMw3zHLdm1ZcyfnasoLJOAFBXFhdc6ngdPwdLUD4gKyxtUwK7uRhvfoYLDHV&#10;9sYHuuahFBHCPkUFVQhdKqUvKjLox7Yjjt7ZOoMhSldK7fAW4aaV0ySZS4M1x4UKO/qpqGjyi1Hg&#10;cvpr98ftzHxt/m0msTG7rFFq+Nln3yAC9eEdfrU3WsFsD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UXBAAAA2wAAAA8AAAAAAAAAAAAAAAAAmAIAAGRycy9kb3du&#10;cmV2LnhtbFBLBQYAAAAABAAEAPUAAACGAwAAAAA=&#10;" fillcolor="#272727" stroked="f" strokeweight="2pt">
                          <v:path arrowok="t"/>
                          <o:lock v:ext="edit" aspectratio="t"/>
                        </v:oval>
                      </v:group>
                      <v:shape id="Поле 245" o:spid="_x0000_s1143" type="#_x0000_t202" style="position:absolute;left:22764;top:68858;width:390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5</w:t>
                              </w:r>
                            </w:p>
                          </w:txbxContent>
                        </v:textbox>
                      </v:shape>
                    </v:group>
                  </v:group>
                </v:group>
                <v:group id="Группа 126" o:spid="_x0000_s1144" style="position:absolute;left:21371;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Группа 127" o:spid="_x0000_s1145"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Овал 128" o:spid="_x0000_s1146"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HrcIA&#10;AADbAAAADwAAAGRycy9kb3ducmV2LnhtbERPz2vCMBS+C/sfwhN2GTOdokg1yjYQFeZh1oPHR/Ns&#10;is1Ll2S2+++Xg+Dx4/u9XPe2ETfyoXas4G2UgSAuna65UnAqNq9zECEia2wck4I/CrBePQ2WmGvX&#10;8TfdjrESKYRDjgpMjG0uZSgNWQwj1xIn7uK8xZigr6T22KVw28hxls2kxZpTg8GWPg2V1+OvVTA3&#10;dj9rbDH98V3R714+tl+H80Sp52H/vgARqY8P8d290wqmaX36k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0etwgAAANsAAAAPAAAAAAAAAAAAAAAAAJgCAABkcnMvZG93&#10;bnJldi54bWxQSwUGAAAAAAQABAD1AAAAhwMAAAAA&#10;" stroked="f" strokeweight="2pt"/>
                    <v:shape id="Рисунок 129" o:spid="_x0000_s1147"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05YnGAAAA2wAAAA8AAABkcnMvZG93bnJldi54bWxEj1tLAzEUhN8F/0M4gi/SZrfYC2vTYguC&#10;4EvdXvTxsDluFjcn2yS2239vhIKPw8x8w8yXvW3FiXxoHCvIhxkI4srphmsFu+3LYAYiRGSNrWNS&#10;cKEAy8XtzRwL7c78Tqcy1iJBOBSowMTYFVKGypDFMHQdcfK+nLcYk/S11B7PCW5bOcqyibTYcFow&#10;2NHaUPVd/lgF+2MYmw/0q/wTy+njwZVvm4eLUvd3/fMTiEh9/A9f269awTiHvy/p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LTlicYAAADbAAAADwAAAAAAAAAAAAAA&#10;AACfAgAAZHJzL2Rvd25yZXYueG1sUEsFBgAAAAAEAAQA9wAAAJIDAAAAAA==&#10;">
                      <v:imagedata r:id="rId24" o:title=""/>
                      <v:path arrowok="t"/>
                    </v:shape>
                  </v:group>
                  <v:group id="Группа 130" o:spid="_x0000_s1148"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Овал 131" o:spid="_x0000_s1149"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Z2sUA&#10;AADbAAAADwAAAGRycy9kb3ducmV2LnhtbESPQWsCMRSE74X+h/AKXkSzVhTZGqUWigr1oNtDj4/N&#10;62bp5mWbRHf996Yg9DjMzDfMct3bRlzIh9qxgsk4A0FcOl1zpeCzeB8tQISIrLFxTAquFGC9enxY&#10;Yq5dx0e6nGIlEoRDjgpMjG0uZSgNWQxj1xIn79t5izFJX0ntsUtw28jnLJtLizWnBYMtvRkqf05n&#10;q2Bh7H7e2GL267ui3w0324/D11SpwVP/+gIiUh//w/f2TiuYTeH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dnaxQAAANsAAAAPAAAAAAAAAAAAAAAAAJgCAABkcnMv&#10;ZG93bnJldi54bWxQSwUGAAAAAAQABAD1AAAAigMAAAAA&#10;" stroked="f" strokeweight="2pt"/>
                    <v:shape id="Рисунок 132" o:spid="_x0000_s1150"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RhHFAAAA2wAAAA8AAABkcnMvZG93bnJldi54bWxEj09rAjEUxO9Cv0N4Qi+iWYtW2RqlFQqF&#10;Xur6r8fH5rlZunlZk1TXb98UCj0OM/MbZrHqbCMu5EPtWMF4lIEgLp2uuVKw274O5yBCRNbYOCYF&#10;NwqwWt71Fphrd+UNXYpYiQThkKMCE2ObSxlKQxbDyLXEyTs5bzEm6SupPV4T3DbyIcsepcWa04LB&#10;ltaGyq/i2yrYn8PUHNG/jD+xmE0Ornj/GNyUuu93z08gInXxP/zXftMKphP4/Z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0YRxQAAANsAAAAPAAAAAAAAAAAAAAAA&#10;AJ8CAABkcnMvZG93bnJldi54bWxQSwUGAAAAAAQABAD3AAAAkQMAAAAA&#10;">
                      <v:imagedata r:id="rId24" o:title=""/>
                      <v:path arrowok="t"/>
                    </v:shape>
                  </v:group>
                </v:group>
                <w10:anchorlock/>
              </v:group>
            </w:pict>
          </mc:Fallback>
        </mc:AlternateContent>
      </w:r>
    </w:p>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8E79B0" w:rsidRDefault="008E79B0"/>
    <w:p w:rsidR="008E79B0" w:rsidRDefault="008E79B0"/>
    <w:p w:rsidR="008E79B0" w:rsidRDefault="008E79B0"/>
    <w:p w:rsidR="008E79B0" w:rsidRDefault="008E79B0"/>
    <w:p w:rsidR="008E79B0" w:rsidRDefault="008E79B0"/>
    <w:p w:rsidR="008E79B0" w:rsidRDefault="008E79B0"/>
    <w:p w:rsidR="008E79B0" w:rsidRPr="0088080D" w:rsidRDefault="008E79B0"/>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rsidP="00C65908">
      <w:pPr>
        <w:jc w:val="right"/>
      </w:pPr>
    </w:p>
    <w:p w:rsidR="005B2E53" w:rsidRPr="0088080D" w:rsidRDefault="00E945BE" w:rsidP="00A23170">
      <w:pPr>
        <w:tabs>
          <w:tab w:val="left" w:pos="5593"/>
        </w:tabs>
      </w:pPr>
      <w:r>
        <w:rPr>
          <w:noProof/>
          <w:lang w:eastAsia="uk-UA"/>
        </w:rPr>
        <w:lastRenderedPageBreak/>
        <w:drawing>
          <wp:anchor distT="0" distB="0" distL="114300" distR="114300" simplePos="0" relativeHeight="251678208" behindDoc="0" locked="0" layoutInCell="1" allowOverlap="1">
            <wp:simplePos x="0" y="0"/>
            <wp:positionH relativeFrom="column">
              <wp:posOffset>2019300</wp:posOffset>
            </wp:positionH>
            <wp:positionV relativeFrom="paragraph">
              <wp:posOffset>-257810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9232" behindDoc="0" locked="0" layoutInCell="1" allowOverlap="1">
            <wp:simplePos x="0" y="0"/>
            <wp:positionH relativeFrom="column">
              <wp:posOffset>7231380</wp:posOffset>
            </wp:positionH>
            <wp:positionV relativeFrom="paragraph">
              <wp:posOffset>-228600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9776" behindDoc="0" locked="1" layoutInCell="1" allowOverlap="1">
                <wp:simplePos x="0" y="0"/>
                <wp:positionH relativeFrom="column">
                  <wp:posOffset>-132080</wp:posOffset>
                </wp:positionH>
                <wp:positionV relativeFrom="paragraph">
                  <wp:posOffset>-257810</wp:posOffset>
                </wp:positionV>
                <wp:extent cx="10055860" cy="7160895"/>
                <wp:effectExtent l="39370" t="8890" r="39370" b="2540"/>
                <wp:wrapNone/>
                <wp:docPr id="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860" cy="7160895"/>
                          <a:chOff x="0" y="0"/>
                          <a:chExt cx="100558" cy="71610"/>
                        </a:xfrm>
                      </wpg:grpSpPr>
                      <wpg:grpSp>
                        <wpg:cNvPr id="3" name="Группа 246"/>
                        <wpg:cNvGrpSpPr>
                          <a:grpSpLocks/>
                        </wpg:cNvGrpSpPr>
                        <wpg:grpSpPr bwMode="auto">
                          <a:xfrm>
                            <a:off x="0" y="1594"/>
                            <a:ext cx="100558" cy="70016"/>
                            <a:chOff x="0" y="1535"/>
                            <a:chExt cx="100558" cy="70022"/>
                          </a:xfrm>
                        </wpg:grpSpPr>
                        <wpg:grpSp>
                          <wpg:cNvPr id="4" name="Группа 247"/>
                          <wpg:cNvGrpSpPr>
                            <a:grpSpLocks/>
                          </wpg:cNvGrpSpPr>
                          <wpg:grpSpPr bwMode="auto">
                            <a:xfrm>
                              <a:off x="476" y="6572"/>
                              <a:ext cx="99269" cy="61379"/>
                              <a:chOff x="0" y="0"/>
                              <a:chExt cx="99269" cy="61379"/>
                            </a:xfrm>
                          </wpg:grpSpPr>
                          <wps:wsp>
                            <wps:cNvPr id="5" name="Поле 248"/>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5"/>
                            <wps:bodyPr rot="0" vert="horz" wrap="square" lIns="91440" tIns="45720" rIns="91440" bIns="45720" anchor="t" anchorCtr="0" upright="1">
                              <a:noAutofit/>
                            </wps:bodyPr>
                          </wps:wsp>
                          <wps:wsp>
                            <wps:cNvPr id="6" name="Поле 249"/>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6"/>
                            <wps:bodyPr rot="0" vert="horz" wrap="square" lIns="91440" tIns="45720" rIns="91440" bIns="45720" anchor="t" anchorCtr="0" upright="1">
                              <a:noAutofit/>
                            </wps:bodyPr>
                          </wps:wsp>
                        </wpg:grpSp>
                        <wpg:grpSp>
                          <wpg:cNvPr id="7" name="Группа 250"/>
                          <wpg:cNvGrpSpPr>
                            <a:grpSpLocks/>
                          </wpg:cNvGrpSpPr>
                          <wpg:grpSpPr bwMode="auto">
                            <a:xfrm>
                              <a:off x="0" y="1535"/>
                              <a:ext cx="100558" cy="70023"/>
                              <a:chOff x="0" y="1535"/>
                              <a:chExt cx="100558" cy="70022"/>
                            </a:xfrm>
                          </wpg:grpSpPr>
                          <wpg:grpSp>
                            <wpg:cNvPr id="8" name="Группа 251"/>
                            <wpg:cNvGrpSpPr>
                              <a:grpSpLocks/>
                            </wpg:cNvGrpSpPr>
                            <wpg:grpSpPr bwMode="auto">
                              <a:xfrm>
                                <a:off x="0" y="1535"/>
                                <a:ext cx="49314" cy="69927"/>
                                <a:chOff x="0" y="1536"/>
                                <a:chExt cx="49314" cy="69931"/>
                              </a:xfrm>
                            </wpg:grpSpPr>
                            <wpg:grpSp>
                              <wpg:cNvPr id="9" name="Группа 252"/>
                              <wpg:cNvGrpSpPr>
                                <a:grpSpLocks/>
                              </wpg:cNvGrpSpPr>
                              <wpg:grpSpPr bwMode="auto">
                                <a:xfrm>
                                  <a:off x="0" y="1536"/>
                                  <a:ext cx="49314" cy="69819"/>
                                  <a:chOff x="0" y="1536"/>
                                  <a:chExt cx="49314" cy="69824"/>
                                </a:xfrm>
                              </wpg:grpSpPr>
                              <wps:wsp>
                                <wps:cNvPr id="10" name="Скругленный прямоугольник 253"/>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Овал 255"/>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9" name="Поле 256"/>
                              <wps:cNvSpPr txBox="1">
                                <a:spLocks noChangeArrowheads="1"/>
                              </wps:cNvSpPr>
                              <wps:spPr bwMode="auto">
                                <a:xfrm>
                                  <a:off x="22125" y="68762"/>
                                  <a:ext cx="512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8</w:t>
                                    </w:r>
                                  </w:p>
                                </w:txbxContent>
                              </wps:txbx>
                              <wps:bodyPr rot="0" vert="horz" wrap="square" lIns="91440" tIns="45720" rIns="91440" bIns="45720" anchor="t" anchorCtr="0" upright="1">
                                <a:noAutofit/>
                              </wps:bodyPr>
                            </wps:wsp>
                          </wpg:grpSp>
                          <wpg:grpSp>
                            <wpg:cNvPr id="20" name="Группа 257"/>
                            <wpg:cNvGrpSpPr>
                              <a:grpSpLocks/>
                            </wpg:cNvGrpSpPr>
                            <wpg:grpSpPr bwMode="auto">
                              <a:xfrm>
                                <a:off x="51244" y="1536"/>
                                <a:ext cx="49314" cy="70022"/>
                                <a:chOff x="0" y="1536"/>
                                <a:chExt cx="49314" cy="70027"/>
                              </a:xfrm>
                            </wpg:grpSpPr>
                            <wpg:grpSp>
                              <wpg:cNvPr id="21" name="Группа 258"/>
                              <wpg:cNvGrpSpPr>
                                <a:grpSpLocks/>
                              </wpg:cNvGrpSpPr>
                              <wpg:grpSpPr bwMode="auto">
                                <a:xfrm>
                                  <a:off x="0" y="1536"/>
                                  <a:ext cx="49314" cy="69824"/>
                                  <a:chOff x="0" y="1536"/>
                                  <a:chExt cx="49314" cy="69824"/>
                                </a:xfrm>
                              </wpg:grpSpPr>
                              <wps:wsp>
                                <wps:cNvPr id="22" name="Скругленный прямоугольник 259"/>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Овал 261"/>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24" name="Поле 262"/>
                              <wps:cNvSpPr txBox="1">
                                <a:spLocks noChangeArrowheads="1"/>
                              </wps:cNvSpPr>
                              <wps:spPr bwMode="auto">
                                <a:xfrm>
                                  <a:off x="22764" y="68858"/>
                                  <a:ext cx="3906"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13</w:t>
                                    </w:r>
                                  </w:p>
                                </w:txbxContent>
                              </wps:txbx>
                              <wps:bodyPr rot="0" vert="horz" wrap="square" lIns="91440" tIns="45720" rIns="91440" bIns="45720" anchor="t" anchorCtr="0" upright="1">
                                <a:noAutofit/>
                              </wps:bodyPr>
                            </wps:wsp>
                          </wpg:grpSp>
                        </wpg:grpSp>
                      </wpg:grpSp>
                      <wpg:grpSp>
                        <wpg:cNvPr id="25" name="Группа 134"/>
                        <wpg:cNvGrpSpPr>
                          <a:grpSpLocks/>
                        </wpg:cNvGrpSpPr>
                        <wpg:grpSpPr bwMode="auto">
                          <a:xfrm>
                            <a:off x="21371" y="0"/>
                            <a:ext cx="57766" cy="6096"/>
                            <a:chOff x="0" y="0"/>
                            <a:chExt cx="57770" cy="6096"/>
                          </a:xfrm>
                        </wpg:grpSpPr>
                        <wpg:grpSp>
                          <wpg:cNvPr id="26" name="Группа 135"/>
                          <wpg:cNvGrpSpPr>
                            <a:grpSpLocks/>
                          </wpg:cNvGrpSpPr>
                          <wpg:grpSpPr bwMode="auto">
                            <a:xfrm>
                              <a:off x="0" y="0"/>
                              <a:ext cx="6096" cy="6096"/>
                              <a:chOff x="0" y="0"/>
                              <a:chExt cx="6096" cy="6096"/>
                            </a:xfrm>
                          </wpg:grpSpPr>
                          <wps:wsp>
                            <wps:cNvPr id="27" name="Овал 136"/>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8" name="Рисунок 1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 name="Группа 138"/>
                          <wpg:cNvGrpSpPr>
                            <a:grpSpLocks/>
                          </wpg:cNvGrpSpPr>
                          <wpg:grpSpPr bwMode="auto">
                            <a:xfrm>
                              <a:off x="51674" y="0"/>
                              <a:ext cx="6096" cy="6096"/>
                              <a:chOff x="0" y="0"/>
                              <a:chExt cx="6096" cy="6096"/>
                            </a:xfrm>
                          </wpg:grpSpPr>
                          <wps:wsp>
                            <wps:cNvPr id="30" name="Овал 139"/>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31" name="Рисунок 14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41" o:spid="_x0000_s1151" style="position:absolute;margin-left:-10.4pt;margin-top:-20.3pt;width:791.8pt;height:563.85pt;z-index:251659776;mso-position-horizontal-relative:text;mso-position-vertical-relative:text" coordsize="100558,7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">
                <v:group id="Группа 246" o:spid="_x0000_s1152" style="position:absolute;top:1594;width:100558;height:70016"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Группа 247" o:spid="_x0000_s1153"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Поле 248" o:spid="_x0000_s1154"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style="mso-next-textbox:#Поле 249">
                        <w:txbxContent/>
                      </v:textbox>
                    </v:shape>
                    <v:shape id="Поле 249" o:spid="_x0000_s1155"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style="mso-next-textbox:#Поле 215">
                        <w:txbxContent/>
                      </v:textbox>
                    </v:shape>
                  </v:group>
                  <v:group id="Группа 250" o:spid="_x0000_s1156" style="position:absolute;top:1535;width:100558;height:70023"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Группа 251" o:spid="_x0000_s1157"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Группа 252" o:spid="_x0000_s1158"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Скругленный прямоугольник 253" o:spid="_x0000_s1159"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VtMMA&#10;AADbAAAADwAAAGRycy9kb3ducmV2LnhtbESPQWvCQBCF74X+h2WE3urGHMSmriKiYI5aQbwN2TEb&#10;mp0N2a3G/nrnIHib4b1575v5cvCtulIfm8AGJuMMFHEVbMO1gePP9nMGKiZki21gMnCnCMvF+9sc&#10;CxtuvKfrIdVKQjgWaMCl1BVax8qRxzgOHbFol9B7TLL2tbY93iTctzrPsqn22LA0OOxo7aj6Pfx5&#10;A9P/crPa5MfJ1+kyc/cyD+W5CsZ8jIbVN6hEQ3qZn9c7K/hCL7/IA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OVtMMAAADbAAAADwAAAAAAAAAAAAAAAACYAgAAZHJzL2Rv&#10;d25yZXYueG1sUEsFBgAAAAAEAAQA9QAAAIgDAAAAAA==&#10;" filled="f" strokecolor="#bfbfbf" strokeweight="5pt">
                          <v:stroke linestyle="thinThin" joinstyle="miter"/>
                        </v:roundrect>
                        <v:oval id="Овал 255" o:spid="_x0000_s1160"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fscMA&#10;AADbAAAADwAAAGRycy9kb3ducmV2LnhtbESPQWvCQBCF7wX/wzIFb3XTKkVSVwlC0R4qGAWvQ3aa&#10;hGRnw+6q6b/vHITeZnhv3vtmtRldr24UYuvZwOssA0VcedtybeB8+nxZgooJ2WLvmQz8UoTNevK0&#10;wtz6Ox/pVqZaSQjHHA00KQ251rFqyGGc+YFYtB8fHCZZQ61twLuEu16/Zdm7dtiyNDQ40Lahqiuv&#10;zkAoadcfTl8LN99ffKGxc99FZ8z0eSw+QCUa07/5cb23gi+w8os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fscMAAADbAAAADwAAAAAAAAAAAAAAAACYAgAAZHJzL2Rv&#10;d25yZXYueG1sUEsFBgAAAAAEAAQA9QAAAIgDAAAAAA==&#10;" fillcolor="#272727" stroked="f" strokeweight="2pt">
                          <v:path arrowok="t"/>
                          <o:lock v:ext="edit" aspectratio="t"/>
                        </v:oval>
                      </v:group>
                      <v:shape id="Поле 256" o:spid="_x0000_s1161" type="#_x0000_t202" style="position:absolute;left:22125;top:68762;width:51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8</w:t>
                              </w:r>
                            </w:p>
                          </w:txbxContent>
                        </v:textbox>
                      </v:shape>
                    </v:group>
                    <v:group id="Группа 257" o:spid="_x0000_s1162" style="position:absolute;left:51244;top:1536;width:49314;height:70022" coordorigin=",1536" coordsize="49314,7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Группа 258" o:spid="_x0000_s1163"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Скругленный прямоугольник 259" o:spid="_x0000_s1164"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k5cIA&#10;AADbAAAADwAAAGRycy9kb3ducmV2LnhtbESPQYvCMBSE74L/ITxhb5qag7jVKLIobI+6gnh7NM+m&#10;bPNSmqh1f/1GEDwOM/MNs1z3rhE36kLtWcN0koEgLr2pudJw/NmN5yBCRDbYeCYNDwqwXg0HS8yN&#10;v/OebodYiQThkKMGG2ObSxlKSw7DxLfEybv4zmFMsquk6fCe4K6RKstm0mHNacFiS1+Wyt/D1WmY&#10;/RXbzVYdp5+ny9w+CuWLc+m1/hj1mwWISH18h1/tb6NBKXh+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WTlwgAAANsAAAAPAAAAAAAAAAAAAAAAAJgCAABkcnMvZG93&#10;bnJldi54bWxQSwUGAAAAAAQABAD1AAAAhwMAAAAA&#10;" filled="f" strokecolor="#bfbfbf" strokeweight="5pt">
                          <v:stroke linestyle="thinThin" joinstyle="miter"/>
                        </v:roundrect>
                        <v:oval id="Овал 261" o:spid="_x0000_s1165"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HfcIA&#10;AADbAAAADwAAAGRycy9kb3ducmV2LnhtbESPT4vCMBTE7wt+h/AEb2vqHxapRimCrB4UtgpeH82z&#10;LW1eSpLV+u3NwoLHYWZ+w6w2vWnFnZyvLSuYjBMQxIXVNZcKLufd5wKED8gaW8uk4EkeNuvBxwpT&#10;bR/8Q/c8lCJC2KeooAqhS6X0RUUG/dh2xNG7WWcwROlKqR0+Ity0cpokX9JgzXGhwo62FRVN/msU&#10;uJy+29P5MDez/dVmEhtzzBqlRsM+W4II1Id3+L+91wqmM/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cd9wgAAANsAAAAPAAAAAAAAAAAAAAAAAJgCAABkcnMvZG93&#10;bnJldi54bWxQSwUGAAAAAAQABAD1AAAAhwMAAAAA&#10;" fillcolor="#272727" stroked="f" strokeweight="2pt">
                          <v:path arrowok="t"/>
                          <o:lock v:ext="edit" aspectratio="t"/>
                        </v:oval>
                      </v:group>
                      <v:shape id="Поле 262" o:spid="_x0000_s1166" type="#_x0000_t202" style="position:absolute;left:22764;top:68858;width:390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13</w:t>
                              </w:r>
                            </w:p>
                          </w:txbxContent>
                        </v:textbox>
                      </v:shape>
                    </v:group>
                  </v:group>
                </v:group>
                <v:group id="Группа 134" o:spid="_x0000_s1167" style="position:absolute;left:21371;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Группа 135" o:spid="_x0000_s1168"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Овал 136" o:spid="_x0000_s1169"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spMYA&#10;AADbAAAADwAAAGRycy9kb3ducmV2LnhtbESPQWsCMRSE7wX/Q3iCl1KztdTK1ihVkFqwh7o99PjY&#10;PDeLm5c1ie76702h0OMwM98w82VvG3EhH2rHCh7HGQji0umaKwXfxeZhBiJEZI2NY1JwpQDLxeBu&#10;jrl2HX/RZR8rkSAcclRgYmxzKUNpyGIYu5Y4eQfnLcYkfSW1xy7BbSMnWTaVFmtOCwZbWhsqj/uz&#10;VTAz9mPa2OL55Lui396v3nefP09KjYb92yuISH38D/+1t1rB5AV+v6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ispMYAAADbAAAADwAAAAAAAAAAAAAAAACYAgAAZHJz&#10;L2Rvd25yZXYueG1sUEsFBgAAAAAEAAQA9QAAAIsDAAAAAA==&#10;" stroked="f" strokeweight="2pt"/>
                    <v:shape id="Рисунок 137" o:spid="_x0000_s1170"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P2nCAAAA2wAAAA8AAABkcnMvZG93bnJldi54bWxET01rAjEQvRf8D2EEL6VmldqW1ShaEAq9&#10;6Gpbj8Nm3CxuJtsk1fXfm4PQ4+N9zxadbcSZfKgdKxgNMxDEpdM1Vwr2u/XTG4gQkTU2jknBlQIs&#10;5r2HGebaXXhL5yJWIoVwyFGBibHNpQylIYth6FrixB2dtxgT9JXUHi8p3DZynGUv0mLNqcFgS++G&#10;ylPxZxV8/YaJ+UG/Gh2weH3+dsXn5vGq1KDfLacgInXxX3x3f2gF4zQ2fUk/QM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iD9pwgAAANsAAAAPAAAAAAAAAAAAAAAAAJ8C&#10;AABkcnMvZG93bnJldi54bWxQSwUGAAAAAAQABAD3AAAAjgMAAAAA&#10;">
                      <v:imagedata r:id="rId24" o:title=""/>
                      <v:path arrowok="t"/>
                    </v:shape>
                  </v:group>
                  <v:group id="Группа 138" o:spid="_x0000_s1171"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Овал 139" o:spid="_x0000_s1172"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DcIA&#10;AADbAAAADwAAAGRycy9kb3ducmV2LnhtbERPz2vCMBS+C/4P4Q12EU03sUg1ihuMOdCDdocdH82z&#10;KWteuiSz3X+/HASPH9/v9XawrbiSD41jBU+zDARx5XTDtYLP8m26BBEissbWMSn4owDbzXi0xkK7&#10;nk90PcdapBAOBSowMXaFlKEyZDHMXEecuIvzFmOCvpbaY5/CbSufsyyXFhtODQY7ejVUfZ9/rYKl&#10;sR95a8vFj+/LYT95eT8cv+ZKPT4MuxWISEO8i2/uvVYwT+vT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KINwgAAANsAAAAPAAAAAAAAAAAAAAAAAJgCAABkcnMvZG93&#10;bnJldi54bWxQSwUGAAAAAAQABAD1AAAAhwMAAAAA&#10;" stroked="f" strokeweight="2pt"/>
                    <v:shape id="Рисунок 140" o:spid="_x0000_s1173"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rACnFAAAA2wAAAA8AAABkcnMvZG93bnJldi54bWxEj09LAzEUxO+C3yE8wYu02VXbytq0tIIg&#10;eNHtP4+PzXOzdPOyTWK7/fZGEHocZuY3zHTe21YcyYfGsYJ8mIEgrpxuuFawXr0OnkCEiKyxdUwK&#10;zhRgPru+mmKh3Yk/6VjGWiQIhwIVmBi7QspQGbIYhq4jTt638xZjkr6W2uMpwW0r77NsLC02nBYM&#10;dvRiqNqXP1bB5hBGZod+mX9hOXncuvL94+6s1O1Nv3gGEamPl/B/+00reMjh70v6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awApxQAAANsAAAAPAAAAAAAAAAAAAAAA&#10;AJ8CAABkcnMvZG93bnJldi54bWxQSwUGAAAAAAQABAD3AAAAkQMAAAAA&#10;">
                      <v:imagedata r:id="rId24" o:title=""/>
                      <v:path arrowok="t"/>
                    </v:shape>
                  </v:group>
                </v:group>
                <w10:anchorlock/>
              </v:group>
            </w:pict>
          </mc:Fallback>
        </mc:AlternateContent>
      </w:r>
      <w:r w:rsidR="00A23170" w:rsidRPr="0088080D">
        <w:tab/>
      </w:r>
    </w:p>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8E79B0" w:rsidRPr="00B04343" w:rsidRDefault="008E79B0" w:rsidP="0079629A">
      <w:pPr>
        <w:tabs>
          <w:tab w:val="left" w:pos="12787"/>
        </w:tabs>
      </w:pPr>
    </w:p>
    <w:sectPr w:rsidR="008E79B0" w:rsidRPr="00B04343" w:rsidSect="00D65660">
      <w:pgSz w:w="16838" w:h="11906" w:orient="landscape" w:code="9"/>
      <w:pgMar w:top="720" w:right="8758"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6AF27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F9A1D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1F41A4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106F7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D4DA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FACB1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34BF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3030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A2C7D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CA6600A"/>
    <w:lvl w:ilvl="0">
      <w:start w:val="1"/>
      <w:numFmt w:val="bullet"/>
      <w:lvlText w:val=""/>
      <w:lvlJc w:val="left"/>
      <w:pPr>
        <w:tabs>
          <w:tab w:val="num" w:pos="360"/>
        </w:tabs>
        <w:ind w:left="360" w:hanging="360"/>
      </w:pPr>
      <w:rPr>
        <w:rFonts w:ascii="Symbol" w:hAnsi="Symbol" w:hint="default"/>
      </w:rPr>
    </w:lvl>
  </w:abstractNum>
  <w:abstractNum w:abstractNumId="10">
    <w:nsid w:val="116C7EF3"/>
    <w:multiLevelType w:val="hybridMultilevel"/>
    <w:tmpl w:val="1D6AAF4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4845327"/>
    <w:multiLevelType w:val="hybridMultilevel"/>
    <w:tmpl w:val="81A0678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8FA528A"/>
    <w:multiLevelType w:val="hybridMultilevel"/>
    <w:tmpl w:val="8BB2B62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32BC0274"/>
    <w:multiLevelType w:val="hybridMultilevel"/>
    <w:tmpl w:val="DAC2C50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3C72372"/>
    <w:multiLevelType w:val="hybridMultilevel"/>
    <w:tmpl w:val="1F22A8E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4B7F04E8"/>
    <w:multiLevelType w:val="multilevel"/>
    <w:tmpl w:val="BD60A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2AD43D1"/>
    <w:multiLevelType w:val="hybridMultilevel"/>
    <w:tmpl w:val="C3F8894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6B561CE3"/>
    <w:multiLevelType w:val="hybridMultilevel"/>
    <w:tmpl w:val="BD502C9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6EED5BA5"/>
    <w:multiLevelType w:val="hybridMultilevel"/>
    <w:tmpl w:val="112C25A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17"/>
  </w:num>
  <w:num w:numId="2">
    <w:abstractNumId w:val="18"/>
  </w:num>
  <w:num w:numId="3">
    <w:abstractNumId w:val="16"/>
  </w:num>
  <w:num w:numId="4">
    <w:abstractNumId w:val="11"/>
  </w:num>
  <w:num w:numId="5">
    <w:abstractNumId w:val="10"/>
  </w:num>
  <w:num w:numId="6">
    <w:abstractNumId w:val="12"/>
  </w:num>
  <w:num w:numId="7">
    <w:abstractNumId w:val="14"/>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02E"/>
    <w:rsid w:val="00002837"/>
    <w:rsid w:val="00006C21"/>
    <w:rsid w:val="0002638A"/>
    <w:rsid w:val="00030C39"/>
    <w:rsid w:val="00033E54"/>
    <w:rsid w:val="00046AE8"/>
    <w:rsid w:val="00056A31"/>
    <w:rsid w:val="000572F4"/>
    <w:rsid w:val="000627EC"/>
    <w:rsid w:val="00071C57"/>
    <w:rsid w:val="000802D6"/>
    <w:rsid w:val="00083860"/>
    <w:rsid w:val="000A16E2"/>
    <w:rsid w:val="000A5719"/>
    <w:rsid w:val="000B5CBA"/>
    <w:rsid w:val="000C584A"/>
    <w:rsid w:val="000C59BA"/>
    <w:rsid w:val="000E7558"/>
    <w:rsid w:val="000F5F5F"/>
    <w:rsid w:val="001029F3"/>
    <w:rsid w:val="001102DE"/>
    <w:rsid w:val="001124B4"/>
    <w:rsid w:val="0011267A"/>
    <w:rsid w:val="0011782B"/>
    <w:rsid w:val="001343E9"/>
    <w:rsid w:val="00146C68"/>
    <w:rsid w:val="00152C76"/>
    <w:rsid w:val="00156D0A"/>
    <w:rsid w:val="001664ED"/>
    <w:rsid w:val="00172462"/>
    <w:rsid w:val="0018382E"/>
    <w:rsid w:val="00183C85"/>
    <w:rsid w:val="0019617C"/>
    <w:rsid w:val="001A288F"/>
    <w:rsid w:val="001A3D89"/>
    <w:rsid w:val="001B2FE3"/>
    <w:rsid w:val="001B69D4"/>
    <w:rsid w:val="001C3740"/>
    <w:rsid w:val="001C4659"/>
    <w:rsid w:val="001C6B4E"/>
    <w:rsid w:val="001C75AA"/>
    <w:rsid w:val="001E0F13"/>
    <w:rsid w:val="001E2282"/>
    <w:rsid w:val="001E760F"/>
    <w:rsid w:val="00215A69"/>
    <w:rsid w:val="00233109"/>
    <w:rsid w:val="0024199B"/>
    <w:rsid w:val="002425C8"/>
    <w:rsid w:val="0024271F"/>
    <w:rsid w:val="00252672"/>
    <w:rsid w:val="002556DA"/>
    <w:rsid w:val="002572F6"/>
    <w:rsid w:val="00267E11"/>
    <w:rsid w:val="002819D6"/>
    <w:rsid w:val="00285722"/>
    <w:rsid w:val="00297C4E"/>
    <w:rsid w:val="002B4393"/>
    <w:rsid w:val="002B5F22"/>
    <w:rsid w:val="002B621D"/>
    <w:rsid w:val="002B76BA"/>
    <w:rsid w:val="002C4D6C"/>
    <w:rsid w:val="002C5AAE"/>
    <w:rsid w:val="002E7E0F"/>
    <w:rsid w:val="002F2C62"/>
    <w:rsid w:val="002F40B4"/>
    <w:rsid w:val="002F4391"/>
    <w:rsid w:val="00305592"/>
    <w:rsid w:val="00306A11"/>
    <w:rsid w:val="00307656"/>
    <w:rsid w:val="003149C9"/>
    <w:rsid w:val="003246D2"/>
    <w:rsid w:val="003300DC"/>
    <w:rsid w:val="00343252"/>
    <w:rsid w:val="00343A51"/>
    <w:rsid w:val="003442EA"/>
    <w:rsid w:val="003607EC"/>
    <w:rsid w:val="00362925"/>
    <w:rsid w:val="003648B7"/>
    <w:rsid w:val="003728DD"/>
    <w:rsid w:val="00373183"/>
    <w:rsid w:val="0037512D"/>
    <w:rsid w:val="0037551C"/>
    <w:rsid w:val="00385DF1"/>
    <w:rsid w:val="00387BAE"/>
    <w:rsid w:val="00391ACC"/>
    <w:rsid w:val="00394C95"/>
    <w:rsid w:val="00396A67"/>
    <w:rsid w:val="003A39AB"/>
    <w:rsid w:val="003B5582"/>
    <w:rsid w:val="003D52D7"/>
    <w:rsid w:val="004144AF"/>
    <w:rsid w:val="0042235E"/>
    <w:rsid w:val="00423AB9"/>
    <w:rsid w:val="004265DD"/>
    <w:rsid w:val="0042693C"/>
    <w:rsid w:val="004314D6"/>
    <w:rsid w:val="00432A84"/>
    <w:rsid w:val="00471815"/>
    <w:rsid w:val="004725AB"/>
    <w:rsid w:val="00473508"/>
    <w:rsid w:val="0047722C"/>
    <w:rsid w:val="00477BBC"/>
    <w:rsid w:val="00480081"/>
    <w:rsid w:val="0048758B"/>
    <w:rsid w:val="004926DE"/>
    <w:rsid w:val="0049392D"/>
    <w:rsid w:val="004A2C6F"/>
    <w:rsid w:val="004C3977"/>
    <w:rsid w:val="004D0144"/>
    <w:rsid w:val="004F20C6"/>
    <w:rsid w:val="004F29F1"/>
    <w:rsid w:val="00503B48"/>
    <w:rsid w:val="005060E9"/>
    <w:rsid w:val="00513112"/>
    <w:rsid w:val="0052185F"/>
    <w:rsid w:val="00524522"/>
    <w:rsid w:val="005415EC"/>
    <w:rsid w:val="00570BDF"/>
    <w:rsid w:val="0057676E"/>
    <w:rsid w:val="00582EEC"/>
    <w:rsid w:val="00586C21"/>
    <w:rsid w:val="00594CA7"/>
    <w:rsid w:val="005969BB"/>
    <w:rsid w:val="005A09DF"/>
    <w:rsid w:val="005A486F"/>
    <w:rsid w:val="005A6537"/>
    <w:rsid w:val="005B2E53"/>
    <w:rsid w:val="005B38A6"/>
    <w:rsid w:val="005B66C8"/>
    <w:rsid w:val="005B79FA"/>
    <w:rsid w:val="005C000B"/>
    <w:rsid w:val="005C5960"/>
    <w:rsid w:val="005D4053"/>
    <w:rsid w:val="005E7A81"/>
    <w:rsid w:val="0060270F"/>
    <w:rsid w:val="006051AB"/>
    <w:rsid w:val="00611AA8"/>
    <w:rsid w:val="006162AB"/>
    <w:rsid w:val="00616795"/>
    <w:rsid w:val="0061706E"/>
    <w:rsid w:val="006220F7"/>
    <w:rsid w:val="00631AEE"/>
    <w:rsid w:val="00644F2C"/>
    <w:rsid w:val="00655BB8"/>
    <w:rsid w:val="0065664D"/>
    <w:rsid w:val="00667179"/>
    <w:rsid w:val="00671D8D"/>
    <w:rsid w:val="006737F3"/>
    <w:rsid w:val="00674319"/>
    <w:rsid w:val="006779C9"/>
    <w:rsid w:val="00682982"/>
    <w:rsid w:val="00685074"/>
    <w:rsid w:val="006969D3"/>
    <w:rsid w:val="006A12D2"/>
    <w:rsid w:val="006A2A6E"/>
    <w:rsid w:val="006A2F44"/>
    <w:rsid w:val="006A64CE"/>
    <w:rsid w:val="006B0BF2"/>
    <w:rsid w:val="006B1D2B"/>
    <w:rsid w:val="006B2C9C"/>
    <w:rsid w:val="006B3A4D"/>
    <w:rsid w:val="006C4258"/>
    <w:rsid w:val="006D299A"/>
    <w:rsid w:val="006D30E8"/>
    <w:rsid w:val="006E1223"/>
    <w:rsid w:val="006E1E15"/>
    <w:rsid w:val="006E7AF4"/>
    <w:rsid w:val="006F0878"/>
    <w:rsid w:val="006F59B3"/>
    <w:rsid w:val="00702230"/>
    <w:rsid w:val="0070625D"/>
    <w:rsid w:val="00714655"/>
    <w:rsid w:val="00715987"/>
    <w:rsid w:val="007170B6"/>
    <w:rsid w:val="0072386D"/>
    <w:rsid w:val="00744C0A"/>
    <w:rsid w:val="0076154A"/>
    <w:rsid w:val="00761CE9"/>
    <w:rsid w:val="00762CB2"/>
    <w:rsid w:val="00764A12"/>
    <w:rsid w:val="0076547A"/>
    <w:rsid w:val="007928CF"/>
    <w:rsid w:val="0079629A"/>
    <w:rsid w:val="007A1BC2"/>
    <w:rsid w:val="007A4207"/>
    <w:rsid w:val="007B0CD3"/>
    <w:rsid w:val="007B2B1C"/>
    <w:rsid w:val="007B68DF"/>
    <w:rsid w:val="007B79DB"/>
    <w:rsid w:val="007D3D0A"/>
    <w:rsid w:val="007E6B81"/>
    <w:rsid w:val="007E6B8B"/>
    <w:rsid w:val="007F2080"/>
    <w:rsid w:val="008145FF"/>
    <w:rsid w:val="008208F7"/>
    <w:rsid w:val="0082406B"/>
    <w:rsid w:val="008255BF"/>
    <w:rsid w:val="00831456"/>
    <w:rsid w:val="00840BC3"/>
    <w:rsid w:val="00843E52"/>
    <w:rsid w:val="008518EB"/>
    <w:rsid w:val="00852B54"/>
    <w:rsid w:val="00855F26"/>
    <w:rsid w:val="0085687B"/>
    <w:rsid w:val="00856CCF"/>
    <w:rsid w:val="008617F1"/>
    <w:rsid w:val="0086505D"/>
    <w:rsid w:val="00870729"/>
    <w:rsid w:val="0088080D"/>
    <w:rsid w:val="00887595"/>
    <w:rsid w:val="00890F98"/>
    <w:rsid w:val="0089107E"/>
    <w:rsid w:val="00892CFF"/>
    <w:rsid w:val="00897176"/>
    <w:rsid w:val="008A0160"/>
    <w:rsid w:val="008A0F79"/>
    <w:rsid w:val="008A1C7F"/>
    <w:rsid w:val="008A48A6"/>
    <w:rsid w:val="008B2DF3"/>
    <w:rsid w:val="008C28C0"/>
    <w:rsid w:val="008D2359"/>
    <w:rsid w:val="008D4AAE"/>
    <w:rsid w:val="008E0540"/>
    <w:rsid w:val="008E79B0"/>
    <w:rsid w:val="008F01AD"/>
    <w:rsid w:val="008F31DA"/>
    <w:rsid w:val="00911DFF"/>
    <w:rsid w:val="009150FC"/>
    <w:rsid w:val="00921C3A"/>
    <w:rsid w:val="00931BCA"/>
    <w:rsid w:val="00936991"/>
    <w:rsid w:val="00937D7B"/>
    <w:rsid w:val="00940FD6"/>
    <w:rsid w:val="00944194"/>
    <w:rsid w:val="00950FC9"/>
    <w:rsid w:val="00967CE2"/>
    <w:rsid w:val="009801D1"/>
    <w:rsid w:val="009853EA"/>
    <w:rsid w:val="009863DA"/>
    <w:rsid w:val="009A31AD"/>
    <w:rsid w:val="009A4AB2"/>
    <w:rsid w:val="009A6950"/>
    <w:rsid w:val="009B0173"/>
    <w:rsid w:val="009B44C5"/>
    <w:rsid w:val="009C05E7"/>
    <w:rsid w:val="009D04F2"/>
    <w:rsid w:val="009D3104"/>
    <w:rsid w:val="009D3DDB"/>
    <w:rsid w:val="009D76F6"/>
    <w:rsid w:val="009E17AA"/>
    <w:rsid w:val="009E350B"/>
    <w:rsid w:val="009E5E96"/>
    <w:rsid w:val="009E6DE5"/>
    <w:rsid w:val="00A07B48"/>
    <w:rsid w:val="00A14E8F"/>
    <w:rsid w:val="00A2261B"/>
    <w:rsid w:val="00A23170"/>
    <w:rsid w:val="00A25956"/>
    <w:rsid w:val="00A40C24"/>
    <w:rsid w:val="00A4204E"/>
    <w:rsid w:val="00A50188"/>
    <w:rsid w:val="00A63DF0"/>
    <w:rsid w:val="00A67C4E"/>
    <w:rsid w:val="00A70671"/>
    <w:rsid w:val="00A724FF"/>
    <w:rsid w:val="00A727A2"/>
    <w:rsid w:val="00A76694"/>
    <w:rsid w:val="00A81A72"/>
    <w:rsid w:val="00AA5525"/>
    <w:rsid w:val="00AB302E"/>
    <w:rsid w:val="00AB32DA"/>
    <w:rsid w:val="00AB5666"/>
    <w:rsid w:val="00AB616D"/>
    <w:rsid w:val="00AD0EF2"/>
    <w:rsid w:val="00AD360A"/>
    <w:rsid w:val="00AD3CE5"/>
    <w:rsid w:val="00AD75D2"/>
    <w:rsid w:val="00AE2B36"/>
    <w:rsid w:val="00AE35A2"/>
    <w:rsid w:val="00AE3ADB"/>
    <w:rsid w:val="00AE7256"/>
    <w:rsid w:val="00AF19AC"/>
    <w:rsid w:val="00AF4B88"/>
    <w:rsid w:val="00AF724F"/>
    <w:rsid w:val="00B0116B"/>
    <w:rsid w:val="00B04343"/>
    <w:rsid w:val="00B17211"/>
    <w:rsid w:val="00B20773"/>
    <w:rsid w:val="00B3502D"/>
    <w:rsid w:val="00B55D26"/>
    <w:rsid w:val="00B567B3"/>
    <w:rsid w:val="00B619CC"/>
    <w:rsid w:val="00B717C1"/>
    <w:rsid w:val="00B71802"/>
    <w:rsid w:val="00B774A7"/>
    <w:rsid w:val="00B83105"/>
    <w:rsid w:val="00B93682"/>
    <w:rsid w:val="00BA0993"/>
    <w:rsid w:val="00BA218D"/>
    <w:rsid w:val="00BA4C07"/>
    <w:rsid w:val="00BB2B78"/>
    <w:rsid w:val="00BC279C"/>
    <w:rsid w:val="00BD20D5"/>
    <w:rsid w:val="00BE2AAE"/>
    <w:rsid w:val="00BE3F37"/>
    <w:rsid w:val="00BF75D1"/>
    <w:rsid w:val="00C05D77"/>
    <w:rsid w:val="00C14B88"/>
    <w:rsid w:val="00C2088D"/>
    <w:rsid w:val="00C23A28"/>
    <w:rsid w:val="00C2725F"/>
    <w:rsid w:val="00C42F0E"/>
    <w:rsid w:val="00C5460C"/>
    <w:rsid w:val="00C5617E"/>
    <w:rsid w:val="00C65908"/>
    <w:rsid w:val="00C67CB6"/>
    <w:rsid w:val="00C8195F"/>
    <w:rsid w:val="00C82265"/>
    <w:rsid w:val="00C9743C"/>
    <w:rsid w:val="00CA78CC"/>
    <w:rsid w:val="00CB3CA2"/>
    <w:rsid w:val="00CC3A7E"/>
    <w:rsid w:val="00CC45F9"/>
    <w:rsid w:val="00CC5A94"/>
    <w:rsid w:val="00CD3A67"/>
    <w:rsid w:val="00CD6C18"/>
    <w:rsid w:val="00CE3268"/>
    <w:rsid w:val="00CE6211"/>
    <w:rsid w:val="00CF278D"/>
    <w:rsid w:val="00CF431C"/>
    <w:rsid w:val="00CF6EBD"/>
    <w:rsid w:val="00CF70F9"/>
    <w:rsid w:val="00D124BC"/>
    <w:rsid w:val="00D16DBE"/>
    <w:rsid w:val="00D218A3"/>
    <w:rsid w:val="00D260BC"/>
    <w:rsid w:val="00D43EF2"/>
    <w:rsid w:val="00D43FB6"/>
    <w:rsid w:val="00D44AC4"/>
    <w:rsid w:val="00D467E6"/>
    <w:rsid w:val="00D4699E"/>
    <w:rsid w:val="00D52168"/>
    <w:rsid w:val="00D52AC2"/>
    <w:rsid w:val="00D65660"/>
    <w:rsid w:val="00D74AD0"/>
    <w:rsid w:val="00D773BD"/>
    <w:rsid w:val="00D779E2"/>
    <w:rsid w:val="00D951BB"/>
    <w:rsid w:val="00D9531F"/>
    <w:rsid w:val="00D95C66"/>
    <w:rsid w:val="00D95CF2"/>
    <w:rsid w:val="00DA4B4C"/>
    <w:rsid w:val="00DC2F03"/>
    <w:rsid w:val="00DC6BDF"/>
    <w:rsid w:val="00DD0222"/>
    <w:rsid w:val="00DD0F9D"/>
    <w:rsid w:val="00DD44E0"/>
    <w:rsid w:val="00DD7D10"/>
    <w:rsid w:val="00DE01B7"/>
    <w:rsid w:val="00DE3F51"/>
    <w:rsid w:val="00DF7653"/>
    <w:rsid w:val="00E00D7B"/>
    <w:rsid w:val="00E14134"/>
    <w:rsid w:val="00E24D95"/>
    <w:rsid w:val="00E26DE8"/>
    <w:rsid w:val="00E354D1"/>
    <w:rsid w:val="00E35D68"/>
    <w:rsid w:val="00E420D8"/>
    <w:rsid w:val="00E54DB0"/>
    <w:rsid w:val="00E620EA"/>
    <w:rsid w:val="00E65DD3"/>
    <w:rsid w:val="00E73838"/>
    <w:rsid w:val="00E7526A"/>
    <w:rsid w:val="00E82A43"/>
    <w:rsid w:val="00E945BE"/>
    <w:rsid w:val="00E95784"/>
    <w:rsid w:val="00E96A34"/>
    <w:rsid w:val="00EA3CE5"/>
    <w:rsid w:val="00EA3E8D"/>
    <w:rsid w:val="00EB412E"/>
    <w:rsid w:val="00EC06AF"/>
    <w:rsid w:val="00EC37D6"/>
    <w:rsid w:val="00EC797B"/>
    <w:rsid w:val="00ED2DD5"/>
    <w:rsid w:val="00EE0AF6"/>
    <w:rsid w:val="00EE3B56"/>
    <w:rsid w:val="00EE416B"/>
    <w:rsid w:val="00F021CD"/>
    <w:rsid w:val="00F07CF9"/>
    <w:rsid w:val="00F1265A"/>
    <w:rsid w:val="00F15E6C"/>
    <w:rsid w:val="00F23C7A"/>
    <w:rsid w:val="00F24D3B"/>
    <w:rsid w:val="00F24ED9"/>
    <w:rsid w:val="00F26E13"/>
    <w:rsid w:val="00F45299"/>
    <w:rsid w:val="00F45886"/>
    <w:rsid w:val="00F56E21"/>
    <w:rsid w:val="00F6558B"/>
    <w:rsid w:val="00F72589"/>
    <w:rsid w:val="00F7343E"/>
    <w:rsid w:val="00F82526"/>
    <w:rsid w:val="00FB0484"/>
    <w:rsid w:val="00FB5D82"/>
    <w:rsid w:val="00FC6CA1"/>
    <w:rsid w:val="00FD0ABC"/>
    <w:rsid w:val="00FD2796"/>
    <w:rsid w:val="00FD3E5F"/>
    <w:rsid w:val="00FD7712"/>
    <w:rsid w:val="00FE2CF1"/>
    <w:rsid w:val="00FE33C8"/>
    <w:rsid w:val="00FE47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5E6C"/>
    <w:pPr>
      <w:spacing w:after="200" w:line="276" w:lineRule="auto"/>
    </w:pPr>
    <w:rPr>
      <w:lang w:eastAsia="en-US"/>
    </w:rPr>
  </w:style>
  <w:style w:type="paragraph" w:styleId="1">
    <w:name w:val="heading 1"/>
    <w:basedOn w:val="a"/>
    <w:next w:val="a"/>
    <w:link w:val="10"/>
    <w:uiPriority w:val="99"/>
    <w:qFormat/>
    <w:rsid w:val="0088080D"/>
    <w:pPr>
      <w:keepNext/>
      <w:spacing w:after="0" w:line="240" w:lineRule="auto"/>
      <w:jc w:val="center"/>
      <w:outlineLvl w:val="0"/>
    </w:pPr>
    <w:rPr>
      <w:sz w:val="28"/>
      <w:szCs w:val="28"/>
      <w:lang w:eastAsia="ru-RU"/>
    </w:rPr>
  </w:style>
  <w:style w:type="paragraph" w:styleId="4">
    <w:name w:val="heading 4"/>
    <w:basedOn w:val="a"/>
    <w:next w:val="a"/>
    <w:link w:val="40"/>
    <w:uiPriority w:val="99"/>
    <w:qFormat/>
    <w:locked/>
    <w:rsid w:val="0079629A"/>
    <w:pPr>
      <w:keepNext/>
      <w:spacing w:before="240" w:after="60" w:line="240" w:lineRule="auto"/>
      <w:outlineLvl w:val="3"/>
    </w:pPr>
    <w:rPr>
      <w:b/>
      <w:b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8080D"/>
    <w:rPr>
      <w:rFonts w:cs="Times New Roman"/>
      <w:sz w:val="28"/>
      <w:szCs w:val="28"/>
      <w:lang w:val="uk-UA" w:eastAsia="ru-RU"/>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lang w:val="x-none" w:eastAsia="en-US"/>
    </w:rPr>
  </w:style>
  <w:style w:type="paragraph" w:styleId="a3">
    <w:name w:val="Balloon Text"/>
    <w:basedOn w:val="a"/>
    <w:link w:val="a4"/>
    <w:uiPriority w:val="99"/>
    <w:semiHidden/>
    <w:rsid w:val="00AB30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B302E"/>
    <w:rPr>
      <w:rFonts w:ascii="Tahoma" w:hAnsi="Tahoma" w:cs="Tahoma"/>
      <w:sz w:val="16"/>
      <w:szCs w:val="16"/>
    </w:rPr>
  </w:style>
  <w:style w:type="character" w:styleId="a5">
    <w:name w:val="Hyperlink"/>
    <w:basedOn w:val="a0"/>
    <w:uiPriority w:val="99"/>
    <w:semiHidden/>
    <w:rsid w:val="0037551C"/>
    <w:rPr>
      <w:rFonts w:cs="Times New Roman"/>
      <w:color w:val="0000FF"/>
      <w:u w:val="single"/>
    </w:rPr>
  </w:style>
  <w:style w:type="paragraph" w:styleId="a6">
    <w:name w:val="Normal (Web)"/>
    <w:aliases w:val="Обычный (Web),Обычный (веб) Знак Знак,Обычный (веб) Знак Знак Знак Знак Знак Знак Знак,Обычный (веб) Знак Знак Знак Знак Знак,Обычный (веб) Знак Знак Знак Знак Знак Зн,Обычный (веб)1,Обычный (веб)31,Обычный (веб)111,Обычный (веб)2111 Знак"/>
    <w:basedOn w:val="a"/>
    <w:link w:val="a7"/>
    <w:uiPriority w:val="99"/>
    <w:rsid w:val="007A1BC2"/>
    <w:pPr>
      <w:spacing w:before="100" w:beforeAutospacing="1" w:after="100" w:afterAutospacing="1" w:line="240" w:lineRule="auto"/>
    </w:pPr>
    <w:rPr>
      <w:sz w:val="24"/>
      <w:szCs w:val="24"/>
      <w:lang w:eastAsia="uk-UA"/>
    </w:rPr>
  </w:style>
  <w:style w:type="character" w:styleId="a8">
    <w:name w:val="Strong"/>
    <w:basedOn w:val="a0"/>
    <w:uiPriority w:val="99"/>
    <w:qFormat/>
    <w:rsid w:val="007A1BC2"/>
    <w:rPr>
      <w:rFonts w:cs="Times New Roman"/>
      <w:b/>
      <w:bCs/>
    </w:rPr>
  </w:style>
  <w:style w:type="character" w:customStyle="1" w:styleId="rvts44">
    <w:name w:val="rvts44"/>
    <w:basedOn w:val="a0"/>
    <w:uiPriority w:val="99"/>
    <w:rsid w:val="00B619CC"/>
    <w:rPr>
      <w:rFonts w:cs="Times New Roman"/>
    </w:rPr>
  </w:style>
  <w:style w:type="character" w:customStyle="1" w:styleId="rvts23">
    <w:name w:val="rvts23"/>
    <w:basedOn w:val="a0"/>
    <w:uiPriority w:val="99"/>
    <w:rsid w:val="00B619CC"/>
    <w:rPr>
      <w:rFonts w:cs="Times New Roman"/>
    </w:rPr>
  </w:style>
  <w:style w:type="paragraph" w:customStyle="1" w:styleId="rvps6">
    <w:name w:val="rvps6"/>
    <w:basedOn w:val="a"/>
    <w:uiPriority w:val="99"/>
    <w:rsid w:val="00B619CC"/>
    <w:pPr>
      <w:spacing w:before="100" w:beforeAutospacing="1" w:after="100" w:afterAutospacing="1" w:line="240" w:lineRule="auto"/>
    </w:pPr>
    <w:rPr>
      <w:sz w:val="24"/>
      <w:szCs w:val="24"/>
      <w:lang w:val="ru-RU" w:eastAsia="ru-RU"/>
    </w:rPr>
  </w:style>
  <w:style w:type="paragraph" w:styleId="a9">
    <w:name w:val="Block Text"/>
    <w:basedOn w:val="a"/>
    <w:uiPriority w:val="99"/>
    <w:rsid w:val="006F59B3"/>
    <w:pPr>
      <w:autoSpaceDE w:val="0"/>
      <w:autoSpaceDN w:val="0"/>
      <w:spacing w:after="0" w:line="240" w:lineRule="auto"/>
      <w:ind w:left="660" w:right="-625"/>
    </w:pPr>
    <w:rPr>
      <w:sz w:val="24"/>
      <w:szCs w:val="24"/>
      <w:lang w:eastAsia="ru-RU"/>
    </w:rPr>
  </w:style>
  <w:style w:type="paragraph" w:styleId="aa">
    <w:name w:val="No Spacing"/>
    <w:uiPriority w:val="99"/>
    <w:qFormat/>
    <w:rsid w:val="006F59B3"/>
    <w:pPr>
      <w:spacing w:after="0" w:line="240" w:lineRule="auto"/>
    </w:pPr>
    <w:rPr>
      <w:lang w:val="ru-RU" w:eastAsia="ru-RU"/>
    </w:rPr>
  </w:style>
  <w:style w:type="paragraph" w:customStyle="1" w:styleId="NoSpacing1">
    <w:name w:val="No Spacing1"/>
    <w:uiPriority w:val="99"/>
    <w:rsid w:val="006F59B3"/>
    <w:pPr>
      <w:spacing w:after="0" w:line="240" w:lineRule="auto"/>
    </w:pPr>
    <w:rPr>
      <w:lang w:val="ru-RU" w:eastAsia="ru-RU"/>
    </w:rPr>
  </w:style>
  <w:style w:type="paragraph" w:customStyle="1" w:styleId="rvps2">
    <w:name w:val="rvps2"/>
    <w:basedOn w:val="a"/>
    <w:uiPriority w:val="99"/>
    <w:rsid w:val="006F59B3"/>
    <w:pPr>
      <w:spacing w:before="100" w:beforeAutospacing="1" w:after="100" w:afterAutospacing="1" w:line="240" w:lineRule="auto"/>
    </w:pPr>
    <w:rPr>
      <w:sz w:val="24"/>
      <w:szCs w:val="24"/>
      <w:lang w:eastAsia="uk-UA"/>
    </w:rPr>
  </w:style>
  <w:style w:type="character" w:customStyle="1" w:styleId="rvts46">
    <w:name w:val="rvts46"/>
    <w:basedOn w:val="a0"/>
    <w:uiPriority w:val="99"/>
    <w:rsid w:val="006F59B3"/>
    <w:rPr>
      <w:rFonts w:cs="Times New Roman"/>
    </w:rPr>
  </w:style>
  <w:style w:type="paragraph" w:styleId="ab">
    <w:name w:val="Body Text Indent"/>
    <w:basedOn w:val="a"/>
    <w:link w:val="ac"/>
    <w:uiPriority w:val="99"/>
    <w:rsid w:val="006F59B3"/>
    <w:pPr>
      <w:spacing w:after="0" w:line="240" w:lineRule="auto"/>
      <w:ind w:firstLine="851"/>
      <w:jc w:val="both"/>
    </w:pPr>
    <w:rPr>
      <w:sz w:val="28"/>
      <w:szCs w:val="28"/>
      <w:lang w:eastAsia="ru-RU"/>
    </w:rPr>
  </w:style>
  <w:style w:type="character" w:customStyle="1" w:styleId="ac">
    <w:name w:val="Основной текст с отступом Знак"/>
    <w:basedOn w:val="a0"/>
    <w:link w:val="ab"/>
    <w:uiPriority w:val="99"/>
    <w:semiHidden/>
    <w:locked/>
    <w:rPr>
      <w:rFonts w:cs="Calibri"/>
      <w:lang w:val="x-none" w:eastAsia="en-US"/>
    </w:rPr>
  </w:style>
  <w:style w:type="paragraph" w:customStyle="1" w:styleId="ad">
    <w:name w:val="Абзац списку"/>
    <w:basedOn w:val="a"/>
    <w:uiPriority w:val="99"/>
    <w:rsid w:val="0088080D"/>
    <w:pPr>
      <w:spacing w:before="240" w:after="0" w:line="240" w:lineRule="auto"/>
      <w:ind w:left="720"/>
      <w:jc w:val="center"/>
    </w:pPr>
    <w:rPr>
      <w:lang w:val="ru-RU"/>
    </w:rPr>
  </w:style>
  <w:style w:type="paragraph" w:styleId="ae">
    <w:name w:val="List Paragraph"/>
    <w:basedOn w:val="a"/>
    <w:uiPriority w:val="99"/>
    <w:qFormat/>
    <w:rsid w:val="0088080D"/>
    <w:pPr>
      <w:ind w:left="720"/>
    </w:pPr>
    <w:rPr>
      <w:lang w:val="ru-RU"/>
    </w:rPr>
  </w:style>
  <w:style w:type="paragraph" w:customStyle="1" w:styleId="CharCharCharChar">
    <w:name w:val="Char Знак Знак Char Знак Знак Char Знак Знак Char Знак Знак Знак Знак Знак Знак"/>
    <w:basedOn w:val="a"/>
    <w:uiPriority w:val="99"/>
    <w:rsid w:val="00940FD6"/>
    <w:pPr>
      <w:spacing w:after="0" w:line="240" w:lineRule="auto"/>
    </w:pPr>
    <w:rPr>
      <w:rFonts w:ascii="Verdana" w:hAnsi="Verdana" w:cs="Verdana"/>
      <w:sz w:val="20"/>
      <w:szCs w:val="20"/>
      <w:lang w:val="en-US"/>
    </w:rPr>
  </w:style>
  <w:style w:type="paragraph" w:styleId="af">
    <w:name w:val="Body Text"/>
    <w:basedOn w:val="a"/>
    <w:link w:val="af0"/>
    <w:uiPriority w:val="99"/>
    <w:semiHidden/>
    <w:rsid w:val="005060E9"/>
    <w:pPr>
      <w:spacing w:after="120"/>
    </w:pPr>
  </w:style>
  <w:style w:type="character" w:customStyle="1" w:styleId="af0">
    <w:name w:val="Основной текст Знак"/>
    <w:basedOn w:val="a0"/>
    <w:link w:val="af"/>
    <w:uiPriority w:val="99"/>
    <w:semiHidden/>
    <w:locked/>
    <w:rsid w:val="005060E9"/>
    <w:rPr>
      <w:rFonts w:cs="Times New Roman"/>
      <w:sz w:val="22"/>
      <w:szCs w:val="22"/>
      <w:lang w:val="uk-UA" w:eastAsia="en-US"/>
    </w:rPr>
  </w:style>
  <w:style w:type="character" w:customStyle="1" w:styleId="hps">
    <w:name w:val="hps"/>
    <w:basedOn w:val="a0"/>
    <w:uiPriority w:val="99"/>
    <w:rsid w:val="005060E9"/>
    <w:rPr>
      <w:rFonts w:cs="Times New Roman"/>
    </w:rPr>
  </w:style>
  <w:style w:type="paragraph" w:customStyle="1" w:styleId="af1">
    <w:name w:val="Знак Знак Знак Знак Знак Знак Знак"/>
    <w:basedOn w:val="a"/>
    <w:uiPriority w:val="99"/>
    <w:rsid w:val="0049392D"/>
    <w:pPr>
      <w:spacing w:after="120" w:line="240" w:lineRule="auto"/>
      <w:ind w:firstLine="709"/>
      <w:jc w:val="both"/>
    </w:pPr>
    <w:rPr>
      <w:rFonts w:ascii="Verdana" w:hAnsi="Verdana" w:cs="Verdana"/>
      <w:sz w:val="20"/>
      <w:szCs w:val="20"/>
      <w:lang w:val="en-US"/>
    </w:rPr>
  </w:style>
  <w:style w:type="character" w:customStyle="1" w:styleId="a7">
    <w:name w:val="Обычный (веб) Знак"/>
    <w:aliases w:val="Обычный (Web) Знак,Обычный (веб) Знак Знак Знак,Обычный (веб) Знак Знак Знак Знак Знак Знак Знак Знак,Обычный (веб) Знак Знак Знак Знак Знак Знак,Обычный (веб) Знак Знак Знак Знак Знак Зн Знак,Обычный (веб)1 Знак,Обычный (веб)31 Знак"/>
    <w:basedOn w:val="a0"/>
    <w:link w:val="a6"/>
    <w:uiPriority w:val="99"/>
    <w:locked/>
    <w:rsid w:val="0049392D"/>
    <w:rPr>
      <w:rFonts w:eastAsia="Times New Roman" w:cs="Times New Roman"/>
      <w:sz w:val="24"/>
      <w:szCs w:val="24"/>
      <w:lang w:val="uk-UA" w:eastAsia="uk-UA"/>
    </w:rPr>
  </w:style>
  <w:style w:type="paragraph" w:customStyle="1" w:styleId="af2">
    <w:name w:val="Нормальний текст"/>
    <w:basedOn w:val="a"/>
    <w:link w:val="af3"/>
    <w:rsid w:val="0049392D"/>
    <w:pPr>
      <w:spacing w:before="120" w:after="0" w:line="240" w:lineRule="auto"/>
      <w:ind w:firstLine="567"/>
      <w:jc w:val="both"/>
    </w:pPr>
    <w:rPr>
      <w:rFonts w:ascii="Antiqua" w:hAnsi="Antiqua" w:cs="Antiqua"/>
      <w:lang w:eastAsia="ru-RU"/>
    </w:rPr>
  </w:style>
  <w:style w:type="character" w:customStyle="1" w:styleId="af3">
    <w:name w:val="Нормальний текст Знак"/>
    <w:link w:val="af2"/>
    <w:uiPriority w:val="99"/>
    <w:locked/>
    <w:rsid w:val="0049392D"/>
    <w:rPr>
      <w:rFonts w:ascii="Antiqua" w:hAnsi="Antiqua"/>
      <w:sz w:val="22"/>
      <w:lang w:val="x-none" w:eastAsia="ru-RU"/>
    </w:rPr>
  </w:style>
  <w:style w:type="paragraph" w:customStyle="1" w:styleId="11">
    <w:name w:val="Знак Знак Знак Знак Знак Знак Знак1"/>
    <w:basedOn w:val="a"/>
    <w:uiPriority w:val="99"/>
    <w:rsid w:val="00CF431C"/>
    <w:pPr>
      <w:spacing w:after="120" w:line="240" w:lineRule="auto"/>
      <w:ind w:firstLine="709"/>
      <w:jc w:val="both"/>
    </w:pPr>
    <w:rPr>
      <w:rFonts w:ascii="Verdana" w:hAnsi="Verdana" w:cs="Verdana"/>
      <w:sz w:val="20"/>
      <w:szCs w:val="20"/>
      <w:lang w:val="en-US"/>
    </w:rPr>
  </w:style>
  <w:style w:type="paragraph" w:customStyle="1" w:styleId="2">
    <w:name w:val="Знак Знак Знак Знак Знак Знак Знак2"/>
    <w:basedOn w:val="a"/>
    <w:uiPriority w:val="99"/>
    <w:rsid w:val="004A2C6F"/>
    <w:pPr>
      <w:spacing w:after="120" w:line="240" w:lineRule="auto"/>
      <w:ind w:firstLine="709"/>
      <w:jc w:val="both"/>
    </w:pPr>
    <w:rPr>
      <w:rFonts w:ascii="Verdana" w:hAnsi="Verdana" w:cs="Verdana"/>
      <w:sz w:val="20"/>
      <w:szCs w:val="20"/>
      <w:lang w:val="en-US"/>
    </w:rPr>
  </w:style>
  <w:style w:type="character" w:customStyle="1" w:styleId="rvts0">
    <w:name w:val="rvts0"/>
    <w:basedOn w:val="a0"/>
    <w:uiPriority w:val="99"/>
    <w:rsid w:val="00D43EF2"/>
    <w:rPr>
      <w:rFonts w:cs="Times New Roman"/>
    </w:rPr>
  </w:style>
  <w:style w:type="character" w:customStyle="1" w:styleId="apple-converted-space">
    <w:name w:val="apple-converted-space"/>
    <w:basedOn w:val="a0"/>
    <w:uiPriority w:val="99"/>
    <w:rsid w:val="00936991"/>
    <w:rPr>
      <w:rFonts w:cs="Times New Roman"/>
    </w:rPr>
  </w:style>
  <w:style w:type="character" w:customStyle="1" w:styleId="4n-jfsl">
    <w:name w:val="_4n-j fsl"/>
    <w:basedOn w:val="a0"/>
    <w:uiPriority w:val="99"/>
    <w:rsid w:val="00667179"/>
    <w:rPr>
      <w:rFonts w:cs="Times New Roman"/>
    </w:rPr>
  </w:style>
  <w:style w:type="character" w:styleId="af4">
    <w:name w:val="Emphasis"/>
    <w:basedOn w:val="a0"/>
    <w:uiPriority w:val="99"/>
    <w:qFormat/>
    <w:locked/>
    <w:rsid w:val="008145FF"/>
    <w:rPr>
      <w:rFonts w:cs="Times New Roman"/>
      <w:i/>
      <w:iCs/>
    </w:rPr>
  </w:style>
  <w:style w:type="paragraph" w:customStyle="1" w:styleId="submitted">
    <w:name w:val="submitted"/>
    <w:basedOn w:val="a"/>
    <w:uiPriority w:val="99"/>
    <w:rsid w:val="008145FF"/>
    <w:pPr>
      <w:spacing w:before="100" w:beforeAutospacing="1" w:after="100" w:afterAutospacing="1" w:line="240" w:lineRule="auto"/>
    </w:pPr>
    <w:rPr>
      <w:sz w:val="24"/>
      <w:szCs w:val="24"/>
      <w:lang w:val="ru-RU" w:eastAsia="ru-RU"/>
    </w:rPr>
  </w:style>
  <w:style w:type="paragraph" w:styleId="z-">
    <w:name w:val="HTML Top of Form"/>
    <w:basedOn w:val="a"/>
    <w:next w:val="a"/>
    <w:link w:val="z-0"/>
    <w:hidden/>
    <w:uiPriority w:val="99"/>
    <w:rsid w:val="00267E11"/>
    <w:pPr>
      <w:pBdr>
        <w:bottom w:val="single" w:sz="6" w:space="1" w:color="auto"/>
      </w:pBdr>
      <w:spacing w:after="0" w:line="240" w:lineRule="auto"/>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locked/>
    <w:rsid w:val="00267E11"/>
    <w:rPr>
      <w:rFonts w:ascii="Arial" w:hAnsi="Arial" w:cs="Arial"/>
      <w:vanish/>
      <w:sz w:val="16"/>
      <w:szCs w:val="16"/>
      <w:lang w:val="ru-RU" w:eastAsia="ru-RU"/>
    </w:rPr>
  </w:style>
  <w:style w:type="paragraph" w:styleId="z-1">
    <w:name w:val="HTML Bottom of Form"/>
    <w:basedOn w:val="a"/>
    <w:next w:val="a"/>
    <w:link w:val="z-2"/>
    <w:hidden/>
    <w:uiPriority w:val="99"/>
    <w:rsid w:val="00267E11"/>
    <w:pPr>
      <w:pBdr>
        <w:top w:val="single" w:sz="6" w:space="1" w:color="auto"/>
      </w:pBdr>
      <w:spacing w:after="0" w:line="240" w:lineRule="auto"/>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locked/>
    <w:rsid w:val="00267E11"/>
    <w:rPr>
      <w:rFonts w:ascii="Arial" w:hAnsi="Arial" w:cs="Arial"/>
      <w:vanish/>
      <w:sz w:val="16"/>
      <w:szCs w:val="16"/>
      <w:lang w:val="ru-RU" w:eastAsia="ru-RU"/>
    </w:rPr>
  </w:style>
  <w:style w:type="paragraph" w:customStyle="1" w:styleId="3">
    <w:name w:val="Знак Знак Знак Знак Знак Знак Знак3"/>
    <w:basedOn w:val="a"/>
    <w:uiPriority w:val="99"/>
    <w:rsid w:val="00267E11"/>
    <w:pPr>
      <w:spacing w:after="120" w:line="240" w:lineRule="auto"/>
      <w:ind w:firstLine="709"/>
      <w:jc w:val="both"/>
    </w:pPr>
    <w:rPr>
      <w:rFonts w:ascii="Verdana" w:hAnsi="Verdana" w:cs="Verdana"/>
      <w:sz w:val="20"/>
      <w:szCs w:val="20"/>
      <w:lang w:val="en-US"/>
    </w:rPr>
  </w:style>
  <w:style w:type="paragraph" w:customStyle="1" w:styleId="41">
    <w:name w:val="Знак Знак Знак Знак Знак Знак Знак4"/>
    <w:basedOn w:val="a"/>
    <w:uiPriority w:val="99"/>
    <w:rsid w:val="00AD360A"/>
    <w:pPr>
      <w:spacing w:after="120" w:line="240" w:lineRule="auto"/>
      <w:ind w:firstLine="709"/>
      <w:jc w:val="both"/>
    </w:pPr>
    <w:rPr>
      <w:rFonts w:ascii="Verdana" w:hAnsi="Verdana" w:cs="Verdana"/>
      <w:sz w:val="20"/>
      <w:szCs w:val="20"/>
      <w:lang w:val="en-US"/>
    </w:rPr>
  </w:style>
  <w:style w:type="paragraph" w:customStyle="1" w:styleId="12">
    <w:name w:val="1"/>
    <w:basedOn w:val="a"/>
    <w:rsid w:val="0085687B"/>
    <w:pPr>
      <w:spacing w:before="100" w:beforeAutospacing="1" w:after="100" w:afterAutospacing="1" w:line="240" w:lineRule="auto"/>
    </w:pPr>
    <w:rPr>
      <w:rFonts w:ascii="Times New Roman" w:hAnsi="Times New Roman" w:cs="Times New Roman"/>
      <w:sz w:val="24"/>
      <w:szCs w:val="24"/>
      <w:lang w:eastAsia="uk-UA"/>
    </w:rPr>
  </w:style>
  <w:style w:type="paragraph" w:customStyle="1" w:styleId="af5">
    <w:name w:val="Назва документа"/>
    <w:basedOn w:val="a"/>
    <w:next w:val="af2"/>
    <w:rsid w:val="007F2080"/>
    <w:pPr>
      <w:keepNext/>
      <w:keepLines/>
      <w:spacing w:before="240" w:after="240" w:line="240" w:lineRule="auto"/>
      <w:jc w:val="center"/>
    </w:pPr>
    <w:rPr>
      <w:rFonts w:ascii="Antiqua" w:hAnsi="Antiqua" w:cs="Times New Roman"/>
      <w:b/>
      <w:sz w:val="26"/>
      <w:szCs w:val="20"/>
      <w:lang w:eastAsia="ru-RU"/>
    </w:rPr>
  </w:style>
  <w:style w:type="paragraph" w:customStyle="1" w:styleId="af6">
    <w:name w:val="Шапка документу"/>
    <w:basedOn w:val="a"/>
    <w:rsid w:val="007F2080"/>
    <w:pPr>
      <w:keepNext/>
      <w:keepLines/>
      <w:spacing w:after="240" w:line="240" w:lineRule="auto"/>
      <w:ind w:left="4536"/>
      <w:jc w:val="center"/>
    </w:pPr>
    <w:rPr>
      <w:rFonts w:ascii="Antiqua" w:hAnsi="Antiqua" w:cs="Times New Roman"/>
      <w:sz w:val="26"/>
      <w:szCs w:val="20"/>
      <w:lang w:eastAsia="ru-RU"/>
    </w:rPr>
  </w:style>
  <w:style w:type="paragraph" w:customStyle="1" w:styleId="ShapkaDocumentu">
    <w:name w:val="Shapka Documentu"/>
    <w:basedOn w:val="a"/>
    <w:rsid w:val="00152C76"/>
    <w:pPr>
      <w:keepNext/>
      <w:keepLines/>
      <w:spacing w:after="240" w:line="240" w:lineRule="auto"/>
      <w:ind w:left="3969"/>
      <w:jc w:val="center"/>
    </w:pPr>
    <w:rPr>
      <w:rFonts w:ascii="Antiqua" w:hAnsi="Antiqua" w:cs="Times New Roman"/>
      <w:sz w:val="26"/>
      <w:szCs w:val="20"/>
      <w:lang w:eastAsia="ru-RU"/>
    </w:rPr>
  </w:style>
  <w:style w:type="character" w:customStyle="1" w:styleId="UnresolvedMention">
    <w:name w:val="Unresolved Mention"/>
    <w:basedOn w:val="a0"/>
    <w:uiPriority w:val="99"/>
    <w:semiHidden/>
    <w:unhideWhenUsed/>
    <w:rsid w:val="007E6B8B"/>
    <w:rPr>
      <w:rFonts w:cs="Times New Roman"/>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5E6C"/>
    <w:pPr>
      <w:spacing w:after="200" w:line="276" w:lineRule="auto"/>
    </w:pPr>
    <w:rPr>
      <w:lang w:eastAsia="en-US"/>
    </w:rPr>
  </w:style>
  <w:style w:type="paragraph" w:styleId="1">
    <w:name w:val="heading 1"/>
    <w:basedOn w:val="a"/>
    <w:next w:val="a"/>
    <w:link w:val="10"/>
    <w:uiPriority w:val="99"/>
    <w:qFormat/>
    <w:rsid w:val="0088080D"/>
    <w:pPr>
      <w:keepNext/>
      <w:spacing w:after="0" w:line="240" w:lineRule="auto"/>
      <w:jc w:val="center"/>
      <w:outlineLvl w:val="0"/>
    </w:pPr>
    <w:rPr>
      <w:sz w:val="28"/>
      <w:szCs w:val="28"/>
      <w:lang w:eastAsia="ru-RU"/>
    </w:rPr>
  </w:style>
  <w:style w:type="paragraph" w:styleId="4">
    <w:name w:val="heading 4"/>
    <w:basedOn w:val="a"/>
    <w:next w:val="a"/>
    <w:link w:val="40"/>
    <w:uiPriority w:val="99"/>
    <w:qFormat/>
    <w:locked/>
    <w:rsid w:val="0079629A"/>
    <w:pPr>
      <w:keepNext/>
      <w:spacing w:before="240" w:after="60" w:line="240" w:lineRule="auto"/>
      <w:outlineLvl w:val="3"/>
    </w:pPr>
    <w:rPr>
      <w:b/>
      <w:b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8080D"/>
    <w:rPr>
      <w:rFonts w:cs="Times New Roman"/>
      <w:sz w:val="28"/>
      <w:szCs w:val="28"/>
      <w:lang w:val="uk-UA" w:eastAsia="ru-RU"/>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lang w:val="x-none" w:eastAsia="en-US"/>
    </w:rPr>
  </w:style>
  <w:style w:type="paragraph" w:styleId="a3">
    <w:name w:val="Balloon Text"/>
    <w:basedOn w:val="a"/>
    <w:link w:val="a4"/>
    <w:uiPriority w:val="99"/>
    <w:semiHidden/>
    <w:rsid w:val="00AB30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B302E"/>
    <w:rPr>
      <w:rFonts w:ascii="Tahoma" w:hAnsi="Tahoma" w:cs="Tahoma"/>
      <w:sz w:val="16"/>
      <w:szCs w:val="16"/>
    </w:rPr>
  </w:style>
  <w:style w:type="character" w:styleId="a5">
    <w:name w:val="Hyperlink"/>
    <w:basedOn w:val="a0"/>
    <w:uiPriority w:val="99"/>
    <w:semiHidden/>
    <w:rsid w:val="0037551C"/>
    <w:rPr>
      <w:rFonts w:cs="Times New Roman"/>
      <w:color w:val="0000FF"/>
      <w:u w:val="single"/>
    </w:rPr>
  </w:style>
  <w:style w:type="paragraph" w:styleId="a6">
    <w:name w:val="Normal (Web)"/>
    <w:aliases w:val="Обычный (Web),Обычный (веб) Знак Знак,Обычный (веб) Знак Знак Знак Знак Знак Знак Знак,Обычный (веб) Знак Знак Знак Знак Знак,Обычный (веб) Знак Знак Знак Знак Знак Зн,Обычный (веб)1,Обычный (веб)31,Обычный (веб)111,Обычный (веб)2111 Знак"/>
    <w:basedOn w:val="a"/>
    <w:link w:val="a7"/>
    <w:uiPriority w:val="99"/>
    <w:rsid w:val="007A1BC2"/>
    <w:pPr>
      <w:spacing w:before="100" w:beforeAutospacing="1" w:after="100" w:afterAutospacing="1" w:line="240" w:lineRule="auto"/>
    </w:pPr>
    <w:rPr>
      <w:sz w:val="24"/>
      <w:szCs w:val="24"/>
      <w:lang w:eastAsia="uk-UA"/>
    </w:rPr>
  </w:style>
  <w:style w:type="character" w:styleId="a8">
    <w:name w:val="Strong"/>
    <w:basedOn w:val="a0"/>
    <w:uiPriority w:val="99"/>
    <w:qFormat/>
    <w:rsid w:val="007A1BC2"/>
    <w:rPr>
      <w:rFonts w:cs="Times New Roman"/>
      <w:b/>
      <w:bCs/>
    </w:rPr>
  </w:style>
  <w:style w:type="character" w:customStyle="1" w:styleId="rvts44">
    <w:name w:val="rvts44"/>
    <w:basedOn w:val="a0"/>
    <w:uiPriority w:val="99"/>
    <w:rsid w:val="00B619CC"/>
    <w:rPr>
      <w:rFonts w:cs="Times New Roman"/>
    </w:rPr>
  </w:style>
  <w:style w:type="character" w:customStyle="1" w:styleId="rvts23">
    <w:name w:val="rvts23"/>
    <w:basedOn w:val="a0"/>
    <w:uiPriority w:val="99"/>
    <w:rsid w:val="00B619CC"/>
    <w:rPr>
      <w:rFonts w:cs="Times New Roman"/>
    </w:rPr>
  </w:style>
  <w:style w:type="paragraph" w:customStyle="1" w:styleId="rvps6">
    <w:name w:val="rvps6"/>
    <w:basedOn w:val="a"/>
    <w:uiPriority w:val="99"/>
    <w:rsid w:val="00B619CC"/>
    <w:pPr>
      <w:spacing w:before="100" w:beforeAutospacing="1" w:after="100" w:afterAutospacing="1" w:line="240" w:lineRule="auto"/>
    </w:pPr>
    <w:rPr>
      <w:sz w:val="24"/>
      <w:szCs w:val="24"/>
      <w:lang w:val="ru-RU" w:eastAsia="ru-RU"/>
    </w:rPr>
  </w:style>
  <w:style w:type="paragraph" w:styleId="a9">
    <w:name w:val="Block Text"/>
    <w:basedOn w:val="a"/>
    <w:uiPriority w:val="99"/>
    <w:rsid w:val="006F59B3"/>
    <w:pPr>
      <w:autoSpaceDE w:val="0"/>
      <w:autoSpaceDN w:val="0"/>
      <w:spacing w:after="0" w:line="240" w:lineRule="auto"/>
      <w:ind w:left="660" w:right="-625"/>
    </w:pPr>
    <w:rPr>
      <w:sz w:val="24"/>
      <w:szCs w:val="24"/>
      <w:lang w:eastAsia="ru-RU"/>
    </w:rPr>
  </w:style>
  <w:style w:type="paragraph" w:styleId="aa">
    <w:name w:val="No Spacing"/>
    <w:uiPriority w:val="99"/>
    <w:qFormat/>
    <w:rsid w:val="006F59B3"/>
    <w:pPr>
      <w:spacing w:after="0" w:line="240" w:lineRule="auto"/>
    </w:pPr>
    <w:rPr>
      <w:lang w:val="ru-RU" w:eastAsia="ru-RU"/>
    </w:rPr>
  </w:style>
  <w:style w:type="paragraph" w:customStyle="1" w:styleId="NoSpacing1">
    <w:name w:val="No Spacing1"/>
    <w:uiPriority w:val="99"/>
    <w:rsid w:val="006F59B3"/>
    <w:pPr>
      <w:spacing w:after="0" w:line="240" w:lineRule="auto"/>
    </w:pPr>
    <w:rPr>
      <w:lang w:val="ru-RU" w:eastAsia="ru-RU"/>
    </w:rPr>
  </w:style>
  <w:style w:type="paragraph" w:customStyle="1" w:styleId="rvps2">
    <w:name w:val="rvps2"/>
    <w:basedOn w:val="a"/>
    <w:uiPriority w:val="99"/>
    <w:rsid w:val="006F59B3"/>
    <w:pPr>
      <w:spacing w:before="100" w:beforeAutospacing="1" w:after="100" w:afterAutospacing="1" w:line="240" w:lineRule="auto"/>
    </w:pPr>
    <w:rPr>
      <w:sz w:val="24"/>
      <w:szCs w:val="24"/>
      <w:lang w:eastAsia="uk-UA"/>
    </w:rPr>
  </w:style>
  <w:style w:type="character" w:customStyle="1" w:styleId="rvts46">
    <w:name w:val="rvts46"/>
    <w:basedOn w:val="a0"/>
    <w:uiPriority w:val="99"/>
    <w:rsid w:val="006F59B3"/>
    <w:rPr>
      <w:rFonts w:cs="Times New Roman"/>
    </w:rPr>
  </w:style>
  <w:style w:type="paragraph" w:styleId="ab">
    <w:name w:val="Body Text Indent"/>
    <w:basedOn w:val="a"/>
    <w:link w:val="ac"/>
    <w:uiPriority w:val="99"/>
    <w:rsid w:val="006F59B3"/>
    <w:pPr>
      <w:spacing w:after="0" w:line="240" w:lineRule="auto"/>
      <w:ind w:firstLine="851"/>
      <w:jc w:val="both"/>
    </w:pPr>
    <w:rPr>
      <w:sz w:val="28"/>
      <w:szCs w:val="28"/>
      <w:lang w:eastAsia="ru-RU"/>
    </w:rPr>
  </w:style>
  <w:style w:type="character" w:customStyle="1" w:styleId="ac">
    <w:name w:val="Основной текст с отступом Знак"/>
    <w:basedOn w:val="a0"/>
    <w:link w:val="ab"/>
    <w:uiPriority w:val="99"/>
    <w:semiHidden/>
    <w:locked/>
    <w:rPr>
      <w:rFonts w:cs="Calibri"/>
      <w:lang w:val="x-none" w:eastAsia="en-US"/>
    </w:rPr>
  </w:style>
  <w:style w:type="paragraph" w:customStyle="1" w:styleId="ad">
    <w:name w:val="Абзац списку"/>
    <w:basedOn w:val="a"/>
    <w:uiPriority w:val="99"/>
    <w:rsid w:val="0088080D"/>
    <w:pPr>
      <w:spacing w:before="240" w:after="0" w:line="240" w:lineRule="auto"/>
      <w:ind w:left="720"/>
      <w:jc w:val="center"/>
    </w:pPr>
    <w:rPr>
      <w:lang w:val="ru-RU"/>
    </w:rPr>
  </w:style>
  <w:style w:type="paragraph" w:styleId="ae">
    <w:name w:val="List Paragraph"/>
    <w:basedOn w:val="a"/>
    <w:uiPriority w:val="99"/>
    <w:qFormat/>
    <w:rsid w:val="0088080D"/>
    <w:pPr>
      <w:ind w:left="720"/>
    </w:pPr>
    <w:rPr>
      <w:lang w:val="ru-RU"/>
    </w:rPr>
  </w:style>
  <w:style w:type="paragraph" w:customStyle="1" w:styleId="CharCharCharChar">
    <w:name w:val="Char Знак Знак Char Знак Знак Char Знак Знак Char Знак Знак Знак Знак Знак Знак"/>
    <w:basedOn w:val="a"/>
    <w:uiPriority w:val="99"/>
    <w:rsid w:val="00940FD6"/>
    <w:pPr>
      <w:spacing w:after="0" w:line="240" w:lineRule="auto"/>
    </w:pPr>
    <w:rPr>
      <w:rFonts w:ascii="Verdana" w:hAnsi="Verdana" w:cs="Verdana"/>
      <w:sz w:val="20"/>
      <w:szCs w:val="20"/>
      <w:lang w:val="en-US"/>
    </w:rPr>
  </w:style>
  <w:style w:type="paragraph" w:styleId="af">
    <w:name w:val="Body Text"/>
    <w:basedOn w:val="a"/>
    <w:link w:val="af0"/>
    <w:uiPriority w:val="99"/>
    <w:semiHidden/>
    <w:rsid w:val="005060E9"/>
    <w:pPr>
      <w:spacing w:after="120"/>
    </w:pPr>
  </w:style>
  <w:style w:type="character" w:customStyle="1" w:styleId="af0">
    <w:name w:val="Основной текст Знак"/>
    <w:basedOn w:val="a0"/>
    <w:link w:val="af"/>
    <w:uiPriority w:val="99"/>
    <w:semiHidden/>
    <w:locked/>
    <w:rsid w:val="005060E9"/>
    <w:rPr>
      <w:rFonts w:cs="Times New Roman"/>
      <w:sz w:val="22"/>
      <w:szCs w:val="22"/>
      <w:lang w:val="uk-UA" w:eastAsia="en-US"/>
    </w:rPr>
  </w:style>
  <w:style w:type="character" w:customStyle="1" w:styleId="hps">
    <w:name w:val="hps"/>
    <w:basedOn w:val="a0"/>
    <w:uiPriority w:val="99"/>
    <w:rsid w:val="005060E9"/>
    <w:rPr>
      <w:rFonts w:cs="Times New Roman"/>
    </w:rPr>
  </w:style>
  <w:style w:type="paragraph" w:customStyle="1" w:styleId="af1">
    <w:name w:val="Знак Знак Знак Знак Знак Знак Знак"/>
    <w:basedOn w:val="a"/>
    <w:uiPriority w:val="99"/>
    <w:rsid w:val="0049392D"/>
    <w:pPr>
      <w:spacing w:after="120" w:line="240" w:lineRule="auto"/>
      <w:ind w:firstLine="709"/>
      <w:jc w:val="both"/>
    </w:pPr>
    <w:rPr>
      <w:rFonts w:ascii="Verdana" w:hAnsi="Verdana" w:cs="Verdana"/>
      <w:sz w:val="20"/>
      <w:szCs w:val="20"/>
      <w:lang w:val="en-US"/>
    </w:rPr>
  </w:style>
  <w:style w:type="character" w:customStyle="1" w:styleId="a7">
    <w:name w:val="Обычный (веб) Знак"/>
    <w:aliases w:val="Обычный (Web) Знак,Обычный (веб) Знак Знак Знак,Обычный (веб) Знак Знак Знак Знак Знак Знак Знак Знак,Обычный (веб) Знак Знак Знак Знак Знак Знак,Обычный (веб) Знак Знак Знак Знак Знак Зн Знак,Обычный (веб)1 Знак,Обычный (веб)31 Знак"/>
    <w:basedOn w:val="a0"/>
    <w:link w:val="a6"/>
    <w:uiPriority w:val="99"/>
    <w:locked/>
    <w:rsid w:val="0049392D"/>
    <w:rPr>
      <w:rFonts w:eastAsia="Times New Roman" w:cs="Times New Roman"/>
      <w:sz w:val="24"/>
      <w:szCs w:val="24"/>
      <w:lang w:val="uk-UA" w:eastAsia="uk-UA"/>
    </w:rPr>
  </w:style>
  <w:style w:type="paragraph" w:customStyle="1" w:styleId="af2">
    <w:name w:val="Нормальний текст"/>
    <w:basedOn w:val="a"/>
    <w:link w:val="af3"/>
    <w:rsid w:val="0049392D"/>
    <w:pPr>
      <w:spacing w:before="120" w:after="0" w:line="240" w:lineRule="auto"/>
      <w:ind w:firstLine="567"/>
      <w:jc w:val="both"/>
    </w:pPr>
    <w:rPr>
      <w:rFonts w:ascii="Antiqua" w:hAnsi="Antiqua" w:cs="Antiqua"/>
      <w:lang w:eastAsia="ru-RU"/>
    </w:rPr>
  </w:style>
  <w:style w:type="character" w:customStyle="1" w:styleId="af3">
    <w:name w:val="Нормальний текст Знак"/>
    <w:link w:val="af2"/>
    <w:uiPriority w:val="99"/>
    <w:locked/>
    <w:rsid w:val="0049392D"/>
    <w:rPr>
      <w:rFonts w:ascii="Antiqua" w:hAnsi="Antiqua"/>
      <w:sz w:val="22"/>
      <w:lang w:val="x-none" w:eastAsia="ru-RU"/>
    </w:rPr>
  </w:style>
  <w:style w:type="paragraph" w:customStyle="1" w:styleId="11">
    <w:name w:val="Знак Знак Знак Знак Знак Знак Знак1"/>
    <w:basedOn w:val="a"/>
    <w:uiPriority w:val="99"/>
    <w:rsid w:val="00CF431C"/>
    <w:pPr>
      <w:spacing w:after="120" w:line="240" w:lineRule="auto"/>
      <w:ind w:firstLine="709"/>
      <w:jc w:val="both"/>
    </w:pPr>
    <w:rPr>
      <w:rFonts w:ascii="Verdana" w:hAnsi="Verdana" w:cs="Verdana"/>
      <w:sz w:val="20"/>
      <w:szCs w:val="20"/>
      <w:lang w:val="en-US"/>
    </w:rPr>
  </w:style>
  <w:style w:type="paragraph" w:customStyle="1" w:styleId="2">
    <w:name w:val="Знак Знак Знак Знак Знак Знак Знак2"/>
    <w:basedOn w:val="a"/>
    <w:uiPriority w:val="99"/>
    <w:rsid w:val="004A2C6F"/>
    <w:pPr>
      <w:spacing w:after="120" w:line="240" w:lineRule="auto"/>
      <w:ind w:firstLine="709"/>
      <w:jc w:val="both"/>
    </w:pPr>
    <w:rPr>
      <w:rFonts w:ascii="Verdana" w:hAnsi="Verdana" w:cs="Verdana"/>
      <w:sz w:val="20"/>
      <w:szCs w:val="20"/>
      <w:lang w:val="en-US"/>
    </w:rPr>
  </w:style>
  <w:style w:type="character" w:customStyle="1" w:styleId="rvts0">
    <w:name w:val="rvts0"/>
    <w:basedOn w:val="a0"/>
    <w:uiPriority w:val="99"/>
    <w:rsid w:val="00D43EF2"/>
    <w:rPr>
      <w:rFonts w:cs="Times New Roman"/>
    </w:rPr>
  </w:style>
  <w:style w:type="character" w:customStyle="1" w:styleId="apple-converted-space">
    <w:name w:val="apple-converted-space"/>
    <w:basedOn w:val="a0"/>
    <w:uiPriority w:val="99"/>
    <w:rsid w:val="00936991"/>
    <w:rPr>
      <w:rFonts w:cs="Times New Roman"/>
    </w:rPr>
  </w:style>
  <w:style w:type="character" w:customStyle="1" w:styleId="4n-jfsl">
    <w:name w:val="_4n-j fsl"/>
    <w:basedOn w:val="a0"/>
    <w:uiPriority w:val="99"/>
    <w:rsid w:val="00667179"/>
    <w:rPr>
      <w:rFonts w:cs="Times New Roman"/>
    </w:rPr>
  </w:style>
  <w:style w:type="character" w:styleId="af4">
    <w:name w:val="Emphasis"/>
    <w:basedOn w:val="a0"/>
    <w:uiPriority w:val="99"/>
    <w:qFormat/>
    <w:locked/>
    <w:rsid w:val="008145FF"/>
    <w:rPr>
      <w:rFonts w:cs="Times New Roman"/>
      <w:i/>
      <w:iCs/>
    </w:rPr>
  </w:style>
  <w:style w:type="paragraph" w:customStyle="1" w:styleId="submitted">
    <w:name w:val="submitted"/>
    <w:basedOn w:val="a"/>
    <w:uiPriority w:val="99"/>
    <w:rsid w:val="008145FF"/>
    <w:pPr>
      <w:spacing w:before="100" w:beforeAutospacing="1" w:after="100" w:afterAutospacing="1" w:line="240" w:lineRule="auto"/>
    </w:pPr>
    <w:rPr>
      <w:sz w:val="24"/>
      <w:szCs w:val="24"/>
      <w:lang w:val="ru-RU" w:eastAsia="ru-RU"/>
    </w:rPr>
  </w:style>
  <w:style w:type="paragraph" w:styleId="z-">
    <w:name w:val="HTML Top of Form"/>
    <w:basedOn w:val="a"/>
    <w:next w:val="a"/>
    <w:link w:val="z-0"/>
    <w:hidden/>
    <w:uiPriority w:val="99"/>
    <w:rsid w:val="00267E11"/>
    <w:pPr>
      <w:pBdr>
        <w:bottom w:val="single" w:sz="6" w:space="1" w:color="auto"/>
      </w:pBdr>
      <w:spacing w:after="0" w:line="240" w:lineRule="auto"/>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locked/>
    <w:rsid w:val="00267E11"/>
    <w:rPr>
      <w:rFonts w:ascii="Arial" w:hAnsi="Arial" w:cs="Arial"/>
      <w:vanish/>
      <w:sz w:val="16"/>
      <w:szCs w:val="16"/>
      <w:lang w:val="ru-RU" w:eastAsia="ru-RU"/>
    </w:rPr>
  </w:style>
  <w:style w:type="paragraph" w:styleId="z-1">
    <w:name w:val="HTML Bottom of Form"/>
    <w:basedOn w:val="a"/>
    <w:next w:val="a"/>
    <w:link w:val="z-2"/>
    <w:hidden/>
    <w:uiPriority w:val="99"/>
    <w:rsid w:val="00267E11"/>
    <w:pPr>
      <w:pBdr>
        <w:top w:val="single" w:sz="6" w:space="1" w:color="auto"/>
      </w:pBdr>
      <w:spacing w:after="0" w:line="240" w:lineRule="auto"/>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locked/>
    <w:rsid w:val="00267E11"/>
    <w:rPr>
      <w:rFonts w:ascii="Arial" w:hAnsi="Arial" w:cs="Arial"/>
      <w:vanish/>
      <w:sz w:val="16"/>
      <w:szCs w:val="16"/>
      <w:lang w:val="ru-RU" w:eastAsia="ru-RU"/>
    </w:rPr>
  </w:style>
  <w:style w:type="paragraph" w:customStyle="1" w:styleId="3">
    <w:name w:val="Знак Знак Знак Знак Знак Знак Знак3"/>
    <w:basedOn w:val="a"/>
    <w:uiPriority w:val="99"/>
    <w:rsid w:val="00267E11"/>
    <w:pPr>
      <w:spacing w:after="120" w:line="240" w:lineRule="auto"/>
      <w:ind w:firstLine="709"/>
      <w:jc w:val="both"/>
    </w:pPr>
    <w:rPr>
      <w:rFonts w:ascii="Verdana" w:hAnsi="Verdana" w:cs="Verdana"/>
      <w:sz w:val="20"/>
      <w:szCs w:val="20"/>
      <w:lang w:val="en-US"/>
    </w:rPr>
  </w:style>
  <w:style w:type="paragraph" w:customStyle="1" w:styleId="41">
    <w:name w:val="Знак Знак Знак Знак Знак Знак Знак4"/>
    <w:basedOn w:val="a"/>
    <w:uiPriority w:val="99"/>
    <w:rsid w:val="00AD360A"/>
    <w:pPr>
      <w:spacing w:after="120" w:line="240" w:lineRule="auto"/>
      <w:ind w:firstLine="709"/>
      <w:jc w:val="both"/>
    </w:pPr>
    <w:rPr>
      <w:rFonts w:ascii="Verdana" w:hAnsi="Verdana" w:cs="Verdana"/>
      <w:sz w:val="20"/>
      <w:szCs w:val="20"/>
      <w:lang w:val="en-US"/>
    </w:rPr>
  </w:style>
  <w:style w:type="paragraph" w:customStyle="1" w:styleId="12">
    <w:name w:val="1"/>
    <w:basedOn w:val="a"/>
    <w:rsid w:val="0085687B"/>
    <w:pPr>
      <w:spacing w:before="100" w:beforeAutospacing="1" w:after="100" w:afterAutospacing="1" w:line="240" w:lineRule="auto"/>
    </w:pPr>
    <w:rPr>
      <w:rFonts w:ascii="Times New Roman" w:hAnsi="Times New Roman" w:cs="Times New Roman"/>
      <w:sz w:val="24"/>
      <w:szCs w:val="24"/>
      <w:lang w:eastAsia="uk-UA"/>
    </w:rPr>
  </w:style>
  <w:style w:type="paragraph" w:customStyle="1" w:styleId="af5">
    <w:name w:val="Назва документа"/>
    <w:basedOn w:val="a"/>
    <w:next w:val="af2"/>
    <w:rsid w:val="007F2080"/>
    <w:pPr>
      <w:keepNext/>
      <w:keepLines/>
      <w:spacing w:before="240" w:after="240" w:line="240" w:lineRule="auto"/>
      <w:jc w:val="center"/>
    </w:pPr>
    <w:rPr>
      <w:rFonts w:ascii="Antiqua" w:hAnsi="Antiqua" w:cs="Times New Roman"/>
      <w:b/>
      <w:sz w:val="26"/>
      <w:szCs w:val="20"/>
      <w:lang w:eastAsia="ru-RU"/>
    </w:rPr>
  </w:style>
  <w:style w:type="paragraph" w:customStyle="1" w:styleId="af6">
    <w:name w:val="Шапка документу"/>
    <w:basedOn w:val="a"/>
    <w:rsid w:val="007F2080"/>
    <w:pPr>
      <w:keepNext/>
      <w:keepLines/>
      <w:spacing w:after="240" w:line="240" w:lineRule="auto"/>
      <w:ind w:left="4536"/>
      <w:jc w:val="center"/>
    </w:pPr>
    <w:rPr>
      <w:rFonts w:ascii="Antiqua" w:hAnsi="Antiqua" w:cs="Times New Roman"/>
      <w:sz w:val="26"/>
      <w:szCs w:val="20"/>
      <w:lang w:eastAsia="ru-RU"/>
    </w:rPr>
  </w:style>
  <w:style w:type="paragraph" w:customStyle="1" w:styleId="ShapkaDocumentu">
    <w:name w:val="Shapka Documentu"/>
    <w:basedOn w:val="a"/>
    <w:rsid w:val="00152C76"/>
    <w:pPr>
      <w:keepNext/>
      <w:keepLines/>
      <w:spacing w:after="240" w:line="240" w:lineRule="auto"/>
      <w:ind w:left="3969"/>
      <w:jc w:val="center"/>
    </w:pPr>
    <w:rPr>
      <w:rFonts w:ascii="Antiqua" w:hAnsi="Antiqua" w:cs="Times New Roman"/>
      <w:sz w:val="26"/>
      <w:szCs w:val="20"/>
      <w:lang w:eastAsia="ru-RU"/>
    </w:rPr>
  </w:style>
  <w:style w:type="character" w:customStyle="1" w:styleId="UnresolvedMention">
    <w:name w:val="Unresolved Mention"/>
    <w:basedOn w:val="a0"/>
    <w:uiPriority w:val="99"/>
    <w:semiHidden/>
    <w:unhideWhenUsed/>
    <w:rsid w:val="007E6B8B"/>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213669">
      <w:marLeft w:val="0"/>
      <w:marRight w:val="0"/>
      <w:marTop w:val="0"/>
      <w:marBottom w:val="0"/>
      <w:divBdr>
        <w:top w:val="none" w:sz="0" w:space="0" w:color="auto"/>
        <w:left w:val="none" w:sz="0" w:space="0" w:color="auto"/>
        <w:bottom w:val="none" w:sz="0" w:space="0" w:color="auto"/>
        <w:right w:val="none" w:sz="0" w:space="0" w:color="auto"/>
      </w:divBdr>
    </w:div>
    <w:div w:id="1334213670">
      <w:marLeft w:val="0"/>
      <w:marRight w:val="0"/>
      <w:marTop w:val="0"/>
      <w:marBottom w:val="0"/>
      <w:divBdr>
        <w:top w:val="none" w:sz="0" w:space="0" w:color="auto"/>
        <w:left w:val="none" w:sz="0" w:space="0" w:color="auto"/>
        <w:bottom w:val="none" w:sz="0" w:space="0" w:color="auto"/>
        <w:right w:val="none" w:sz="0" w:space="0" w:color="auto"/>
      </w:divBdr>
    </w:div>
    <w:div w:id="1334213671">
      <w:marLeft w:val="0"/>
      <w:marRight w:val="0"/>
      <w:marTop w:val="0"/>
      <w:marBottom w:val="0"/>
      <w:divBdr>
        <w:top w:val="none" w:sz="0" w:space="0" w:color="auto"/>
        <w:left w:val="none" w:sz="0" w:space="0" w:color="auto"/>
        <w:bottom w:val="none" w:sz="0" w:space="0" w:color="auto"/>
        <w:right w:val="none" w:sz="0" w:space="0" w:color="auto"/>
      </w:divBdr>
    </w:div>
    <w:div w:id="1334213674">
      <w:marLeft w:val="0"/>
      <w:marRight w:val="0"/>
      <w:marTop w:val="0"/>
      <w:marBottom w:val="0"/>
      <w:divBdr>
        <w:top w:val="none" w:sz="0" w:space="0" w:color="auto"/>
        <w:left w:val="none" w:sz="0" w:space="0" w:color="auto"/>
        <w:bottom w:val="none" w:sz="0" w:space="0" w:color="auto"/>
        <w:right w:val="none" w:sz="0" w:space="0" w:color="auto"/>
      </w:divBdr>
      <w:divsChild>
        <w:div w:id="1334213682">
          <w:marLeft w:val="0"/>
          <w:marRight w:val="0"/>
          <w:marTop w:val="0"/>
          <w:marBottom w:val="0"/>
          <w:divBdr>
            <w:top w:val="none" w:sz="0" w:space="0" w:color="auto"/>
            <w:left w:val="none" w:sz="0" w:space="0" w:color="auto"/>
            <w:bottom w:val="none" w:sz="0" w:space="0" w:color="auto"/>
            <w:right w:val="none" w:sz="0" w:space="0" w:color="auto"/>
          </w:divBdr>
          <w:divsChild>
            <w:div w:id="13342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13677">
      <w:marLeft w:val="0"/>
      <w:marRight w:val="0"/>
      <w:marTop w:val="0"/>
      <w:marBottom w:val="0"/>
      <w:divBdr>
        <w:top w:val="none" w:sz="0" w:space="0" w:color="auto"/>
        <w:left w:val="none" w:sz="0" w:space="0" w:color="auto"/>
        <w:bottom w:val="none" w:sz="0" w:space="0" w:color="auto"/>
        <w:right w:val="none" w:sz="0" w:space="0" w:color="auto"/>
      </w:divBdr>
      <w:divsChild>
        <w:div w:id="1334213680">
          <w:marLeft w:val="0"/>
          <w:marRight w:val="0"/>
          <w:marTop w:val="0"/>
          <w:marBottom w:val="0"/>
          <w:divBdr>
            <w:top w:val="none" w:sz="0" w:space="0" w:color="auto"/>
            <w:left w:val="none" w:sz="0" w:space="0" w:color="auto"/>
            <w:bottom w:val="none" w:sz="0" w:space="0" w:color="auto"/>
            <w:right w:val="none" w:sz="0" w:space="0" w:color="auto"/>
          </w:divBdr>
          <w:divsChild>
            <w:div w:id="13342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13678">
      <w:marLeft w:val="0"/>
      <w:marRight w:val="0"/>
      <w:marTop w:val="0"/>
      <w:marBottom w:val="0"/>
      <w:divBdr>
        <w:top w:val="none" w:sz="0" w:space="0" w:color="auto"/>
        <w:left w:val="none" w:sz="0" w:space="0" w:color="auto"/>
        <w:bottom w:val="none" w:sz="0" w:space="0" w:color="auto"/>
        <w:right w:val="none" w:sz="0" w:space="0" w:color="auto"/>
      </w:divBdr>
    </w:div>
    <w:div w:id="1334213679">
      <w:marLeft w:val="0"/>
      <w:marRight w:val="0"/>
      <w:marTop w:val="0"/>
      <w:marBottom w:val="0"/>
      <w:divBdr>
        <w:top w:val="none" w:sz="0" w:space="0" w:color="auto"/>
        <w:left w:val="none" w:sz="0" w:space="0" w:color="auto"/>
        <w:bottom w:val="none" w:sz="0" w:space="0" w:color="auto"/>
        <w:right w:val="none" w:sz="0" w:space="0" w:color="auto"/>
      </w:divBdr>
      <w:divsChild>
        <w:div w:id="1334213675">
          <w:marLeft w:val="0"/>
          <w:marRight w:val="0"/>
          <w:marTop w:val="0"/>
          <w:marBottom w:val="0"/>
          <w:divBdr>
            <w:top w:val="none" w:sz="0" w:space="0" w:color="auto"/>
            <w:left w:val="none" w:sz="0" w:space="0" w:color="auto"/>
            <w:bottom w:val="none" w:sz="0" w:space="0" w:color="auto"/>
            <w:right w:val="none" w:sz="0" w:space="0" w:color="auto"/>
          </w:divBdr>
          <w:divsChild>
            <w:div w:id="13342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13681">
      <w:marLeft w:val="0"/>
      <w:marRight w:val="0"/>
      <w:marTop w:val="0"/>
      <w:marBottom w:val="0"/>
      <w:divBdr>
        <w:top w:val="none" w:sz="0" w:space="0" w:color="auto"/>
        <w:left w:val="none" w:sz="0" w:space="0" w:color="auto"/>
        <w:bottom w:val="none" w:sz="0" w:space="0" w:color="auto"/>
        <w:right w:val="none" w:sz="0" w:space="0" w:color="auto"/>
      </w:divBdr>
    </w:div>
    <w:div w:id="1334213683">
      <w:marLeft w:val="0"/>
      <w:marRight w:val="0"/>
      <w:marTop w:val="0"/>
      <w:marBottom w:val="0"/>
      <w:divBdr>
        <w:top w:val="none" w:sz="0" w:space="0" w:color="auto"/>
        <w:left w:val="none" w:sz="0" w:space="0" w:color="auto"/>
        <w:bottom w:val="none" w:sz="0" w:space="0" w:color="auto"/>
        <w:right w:val="none" w:sz="0" w:space="0" w:color="auto"/>
      </w:divBdr>
    </w:div>
    <w:div w:id="1334213684">
      <w:marLeft w:val="0"/>
      <w:marRight w:val="0"/>
      <w:marTop w:val="0"/>
      <w:marBottom w:val="0"/>
      <w:divBdr>
        <w:top w:val="none" w:sz="0" w:space="0" w:color="auto"/>
        <w:left w:val="none" w:sz="0" w:space="0" w:color="auto"/>
        <w:bottom w:val="none" w:sz="0" w:space="0" w:color="auto"/>
        <w:right w:val="none" w:sz="0" w:space="0" w:color="auto"/>
      </w:divBdr>
    </w:div>
    <w:div w:id="1334213685">
      <w:marLeft w:val="0"/>
      <w:marRight w:val="0"/>
      <w:marTop w:val="0"/>
      <w:marBottom w:val="0"/>
      <w:divBdr>
        <w:top w:val="none" w:sz="0" w:space="0" w:color="auto"/>
        <w:left w:val="none" w:sz="0" w:space="0" w:color="auto"/>
        <w:bottom w:val="none" w:sz="0" w:space="0" w:color="auto"/>
        <w:right w:val="none" w:sz="0" w:space="0" w:color="auto"/>
      </w:divBdr>
    </w:div>
    <w:div w:id="1334213686">
      <w:marLeft w:val="0"/>
      <w:marRight w:val="0"/>
      <w:marTop w:val="0"/>
      <w:marBottom w:val="0"/>
      <w:divBdr>
        <w:top w:val="none" w:sz="0" w:space="0" w:color="auto"/>
        <w:left w:val="none" w:sz="0" w:space="0" w:color="auto"/>
        <w:bottom w:val="none" w:sz="0" w:space="0" w:color="auto"/>
        <w:right w:val="none" w:sz="0" w:space="0" w:color="auto"/>
      </w:divBdr>
    </w:div>
    <w:div w:id="13342136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kmu.gov.ua/npas/pro-zatverdzhennya-poryadkiv-z-pita-a1165" TargetMode="External"/><Relationship Id="rId7" Type="http://schemas.openxmlformats.org/officeDocument/2006/relationships/hyperlink" Target="https://www.tax.gov.ua/media-tsentr/novini/410034.html" TargetMode="External"/><Relationship Id="rId12" Type="http://schemas.openxmlformats.org/officeDocument/2006/relationships/hyperlink" Target="https://tax.gov.ua/data/files/249970.doc"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tax.gov.ua/media-tsentr/novini/410034.html" TargetMode="External"/><Relationship Id="rId11" Type="http://schemas.openxmlformats.org/officeDocument/2006/relationships/hyperlink" Target="https://www.kmu.gov.ua/npas/pro-zatverdzhennya-poryadkiv-z-pita-a1165" TargetMode="External"/><Relationship Id="rId24" Type="http://schemas.openxmlformats.org/officeDocument/2006/relationships/image" Target="media/image1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20.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tax.gov.ua/data/files/249970.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136</Words>
  <Characters>78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hotof</dc:creator>
  <cp:lastModifiedBy>USert</cp:lastModifiedBy>
  <cp:revision>2</cp:revision>
  <cp:lastPrinted>2015-02-27T08:26:00Z</cp:lastPrinted>
  <dcterms:created xsi:type="dcterms:W3CDTF">2021-04-29T08:57:00Z</dcterms:created>
  <dcterms:modified xsi:type="dcterms:W3CDTF">2021-04-29T08:57:00Z</dcterms:modified>
</cp:coreProperties>
</file>