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ОГОЛОШЕННЯ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про добір на період дії карантину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9E392E" w:rsidTr="008300E4">
        <w:tc>
          <w:tcPr>
            <w:tcW w:w="3403" w:type="dxa"/>
            <w:gridSpan w:val="2"/>
            <w:vAlign w:val="center"/>
          </w:tcPr>
          <w:p w:rsidR="00CE1742" w:rsidRPr="009E392E" w:rsidRDefault="00CE1742" w:rsidP="009E392E">
            <w:pPr>
              <w:pStyle w:val="Default"/>
            </w:pPr>
            <w:r w:rsidRPr="009E392E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985C1F" w:rsidRDefault="00C73B1C" w:rsidP="00985C1F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 w:rsidRPr="00C73B1C">
              <w:rPr>
                <w:rStyle w:val="12pt"/>
                <w:rFonts w:eastAsiaTheme="majorEastAsia"/>
                <w:b w:val="0"/>
              </w:rPr>
              <w:t>Головний державний інспектор відділу обліку платежів та зведеної звітності управління електронних сервісів</w:t>
            </w:r>
            <w:r>
              <w:rPr>
                <w:rStyle w:val="12pt"/>
                <w:rFonts w:eastAsiaTheme="majorEastAsia"/>
                <w:sz w:val="28"/>
                <w:szCs w:val="28"/>
              </w:rPr>
              <w:t xml:space="preserve"> </w:t>
            </w:r>
            <w:r w:rsidR="00CE1742" w:rsidRPr="009E392E">
              <w:rPr>
                <w:sz w:val="24"/>
                <w:szCs w:val="24"/>
              </w:rPr>
              <w:t xml:space="preserve">Головного управління ДПС у Чернівецькій області,  </w:t>
            </w:r>
            <w:r w:rsidR="00985C1F">
              <w:rPr>
                <w:sz w:val="24"/>
                <w:szCs w:val="24"/>
              </w:rPr>
              <w:t>як відокремленого підрозділу ДПС</w:t>
            </w:r>
          </w:p>
          <w:p w:rsidR="00CE1742" w:rsidRPr="009E392E" w:rsidRDefault="00CE1742" w:rsidP="00830E77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</w:p>
          <w:p w:rsidR="00CE1742" w:rsidRPr="009E392E" w:rsidRDefault="00CE1742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категорія «</w:t>
            </w:r>
            <w:r w:rsidR="00741E4C">
              <w:rPr>
                <w:sz w:val="24"/>
                <w:szCs w:val="24"/>
              </w:rPr>
              <w:t>В</w:t>
            </w:r>
            <w:r w:rsidRPr="009E392E">
              <w:rPr>
                <w:sz w:val="24"/>
                <w:szCs w:val="24"/>
              </w:rPr>
              <w:t>»</w:t>
            </w:r>
          </w:p>
        </w:tc>
      </w:tr>
      <w:tr w:rsidR="00F459C7" w:rsidRPr="009E392E" w:rsidTr="00FC4C1C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C73B1C" w:rsidRDefault="00C73B1C" w:rsidP="00C73B1C">
            <w:pPr>
              <w:spacing w:line="240" w:lineRule="auto"/>
              <w:ind w:firstLine="32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73B1C">
              <w:rPr>
                <w:bCs/>
                <w:sz w:val="24"/>
                <w:szCs w:val="24"/>
              </w:rPr>
              <w:t>Ведення обліку податків, зборів та інших платежів, єдиного внеску</w:t>
            </w:r>
            <w:r>
              <w:rPr>
                <w:bCs/>
                <w:sz w:val="24"/>
                <w:szCs w:val="24"/>
              </w:rPr>
              <w:t>.</w:t>
            </w:r>
          </w:p>
          <w:p w:rsidR="00C73B1C" w:rsidRDefault="00C73B1C" w:rsidP="00C73B1C">
            <w:pPr>
              <w:spacing w:line="240" w:lineRule="auto"/>
              <w:ind w:firstLine="3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C73B1C">
              <w:rPr>
                <w:bCs/>
                <w:sz w:val="24"/>
                <w:szCs w:val="24"/>
              </w:rPr>
              <w:t>Організація роботи та складання звітності щодо стану розрахунків платників податків та зборів та інших платежів з бюджетом та сплати єдиного внеску</w:t>
            </w:r>
            <w:r>
              <w:rPr>
                <w:bCs/>
                <w:sz w:val="24"/>
                <w:szCs w:val="24"/>
              </w:rPr>
              <w:t>.</w:t>
            </w:r>
          </w:p>
          <w:p w:rsidR="00C73B1C" w:rsidRDefault="00C73B1C" w:rsidP="00C73B1C">
            <w:pPr>
              <w:spacing w:line="240" w:lineRule="auto"/>
              <w:ind w:firstLine="3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73B1C">
              <w:rPr>
                <w:bCs/>
                <w:sz w:val="24"/>
                <w:szCs w:val="24"/>
              </w:rPr>
              <w:t>Звітування місцевим органам виконавчої влади  та взаємодія з платниками</w:t>
            </w:r>
            <w:r>
              <w:rPr>
                <w:bCs/>
                <w:sz w:val="24"/>
                <w:szCs w:val="24"/>
              </w:rPr>
              <w:t>.</w:t>
            </w:r>
          </w:p>
          <w:p w:rsidR="00C73B1C" w:rsidRDefault="00C73B1C" w:rsidP="00C73B1C">
            <w:pPr>
              <w:spacing w:line="240" w:lineRule="auto"/>
              <w:ind w:firstLine="3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C73B1C">
              <w:rPr>
                <w:bCs/>
                <w:sz w:val="24"/>
                <w:szCs w:val="24"/>
              </w:rPr>
              <w:t>Організація і контроль за реєстрацією та обліком платників податків</w:t>
            </w:r>
            <w:r>
              <w:rPr>
                <w:bCs/>
                <w:sz w:val="24"/>
                <w:szCs w:val="24"/>
              </w:rPr>
              <w:t>.</w:t>
            </w:r>
          </w:p>
          <w:p w:rsidR="0032143D" w:rsidRDefault="00C73B1C" w:rsidP="00C257D4">
            <w:pPr>
              <w:spacing w:line="240" w:lineRule="auto"/>
              <w:ind w:firstLine="32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C73B1C">
              <w:rPr>
                <w:bCs/>
                <w:sz w:val="24"/>
                <w:szCs w:val="24"/>
              </w:rPr>
              <w:t>Організація обліку платників єдиного внеску</w:t>
            </w:r>
            <w:r>
              <w:rPr>
                <w:bCs/>
                <w:sz w:val="24"/>
                <w:szCs w:val="24"/>
              </w:rPr>
              <w:t>.</w:t>
            </w:r>
          </w:p>
          <w:p w:rsidR="0032143D" w:rsidRPr="009E392E" w:rsidRDefault="00586637" w:rsidP="00F137A3">
            <w:pPr>
              <w:spacing w:line="240" w:lineRule="auto"/>
              <w:ind w:firstLine="32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="00E16E8D">
              <w:rPr>
                <w:bCs/>
                <w:sz w:val="24"/>
                <w:szCs w:val="24"/>
              </w:rPr>
              <w:t>В</w:t>
            </w:r>
            <w:r w:rsidR="00C73B1C" w:rsidRPr="00C73B1C">
              <w:rPr>
                <w:sz w:val="24"/>
                <w:szCs w:val="24"/>
              </w:rPr>
              <w:t>икон</w:t>
            </w:r>
            <w:r w:rsidR="00E16E8D">
              <w:rPr>
                <w:sz w:val="24"/>
                <w:szCs w:val="24"/>
              </w:rPr>
              <w:t xml:space="preserve">ання інших </w:t>
            </w:r>
            <w:r w:rsidR="00C73B1C" w:rsidRPr="00C73B1C">
              <w:rPr>
                <w:sz w:val="24"/>
                <w:szCs w:val="24"/>
              </w:rPr>
              <w:t>завдан</w:t>
            </w:r>
            <w:r w:rsidR="00E16E8D">
              <w:rPr>
                <w:sz w:val="24"/>
                <w:szCs w:val="24"/>
              </w:rPr>
              <w:t xml:space="preserve">ь, </w:t>
            </w:r>
            <w:r w:rsidR="00C73B1C" w:rsidRPr="00C73B1C">
              <w:rPr>
                <w:sz w:val="24"/>
                <w:szCs w:val="24"/>
              </w:rPr>
              <w:t>визначен</w:t>
            </w:r>
            <w:r w:rsidR="00E16E8D">
              <w:rPr>
                <w:sz w:val="24"/>
                <w:szCs w:val="24"/>
              </w:rPr>
              <w:t>их</w:t>
            </w:r>
            <w:r w:rsidR="00C73B1C" w:rsidRPr="00C73B1C">
              <w:rPr>
                <w:sz w:val="24"/>
                <w:szCs w:val="24"/>
              </w:rPr>
              <w:t xml:space="preserve"> посадовою інструкцією</w:t>
            </w:r>
            <w:r w:rsidR="00E16E8D">
              <w:rPr>
                <w:sz w:val="24"/>
                <w:szCs w:val="24"/>
              </w:rPr>
              <w:t>, д</w:t>
            </w:r>
            <w:r w:rsidR="00C73B1C" w:rsidRPr="00C73B1C">
              <w:rPr>
                <w:sz w:val="24"/>
                <w:szCs w:val="24"/>
              </w:rPr>
              <w:t>отрим</w:t>
            </w:r>
            <w:r w:rsidR="00E16E8D">
              <w:rPr>
                <w:sz w:val="24"/>
                <w:szCs w:val="24"/>
              </w:rPr>
              <w:t xml:space="preserve">ання </w:t>
            </w:r>
            <w:r w:rsidR="00C73B1C" w:rsidRPr="00C73B1C">
              <w:rPr>
                <w:sz w:val="24"/>
                <w:szCs w:val="24"/>
              </w:rPr>
              <w:t xml:space="preserve"> правил внутрішнього трудового розпорядку та норм етики поведінки державного службовця.</w:t>
            </w:r>
          </w:p>
        </w:tc>
      </w:tr>
      <w:tr w:rsidR="00F459C7" w:rsidRPr="009E392E" w:rsidTr="008300E4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Посадовий оклад – </w:t>
            </w:r>
            <w:r w:rsidR="00F233CF">
              <w:rPr>
                <w:sz w:val="24"/>
                <w:szCs w:val="24"/>
              </w:rPr>
              <w:t>5</w:t>
            </w:r>
            <w:r w:rsidR="003476B8" w:rsidRPr="009E392E">
              <w:rPr>
                <w:sz w:val="24"/>
                <w:szCs w:val="24"/>
              </w:rPr>
              <w:t xml:space="preserve"> </w:t>
            </w:r>
            <w:r w:rsidR="00F233CF">
              <w:rPr>
                <w:sz w:val="24"/>
                <w:szCs w:val="24"/>
              </w:rPr>
              <w:t>5</w:t>
            </w:r>
            <w:r w:rsidRPr="009E392E">
              <w:rPr>
                <w:sz w:val="24"/>
                <w:szCs w:val="24"/>
              </w:rPr>
              <w:t>00 гривень.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9E392E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9E392E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9E392E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9E392E" w:rsidTr="008300E4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F459C7" w:rsidRPr="009E392E" w:rsidTr="008300E4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</w:t>
            </w:r>
            <w:r w:rsidRPr="009E392E">
              <w:rPr>
                <w:sz w:val="24"/>
                <w:szCs w:val="24"/>
              </w:rPr>
              <w:lastRenderedPageBreak/>
              <w:t>перевірки та на оприлюднення відомостей стосовно неї відповідно до зазначеного Закону.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9E392E">
              <w:rPr>
                <w:sz w:val="24"/>
                <w:szCs w:val="24"/>
              </w:rPr>
              <w:t>компетентностей</w:t>
            </w:r>
            <w:proofErr w:type="spellEnd"/>
            <w:r w:rsidRPr="009E392E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5F56A5" w:rsidRPr="009E392E" w:rsidRDefault="005F56A5" w:rsidP="005F56A5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>Інформація приймається до 1</w:t>
            </w:r>
            <w:r w:rsidR="00FD3442">
              <w:rPr>
                <w:sz w:val="24"/>
                <w:szCs w:val="24"/>
              </w:rPr>
              <w:t>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FD3442">
              <w:rPr>
                <w:sz w:val="24"/>
                <w:szCs w:val="24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FD3442">
              <w:rPr>
                <w:sz w:val="24"/>
                <w:szCs w:val="24"/>
              </w:rPr>
              <w:t>24</w:t>
            </w:r>
            <w:r w:rsidRPr="005C1F0A">
              <w:rPr>
                <w:sz w:val="24"/>
                <w:szCs w:val="24"/>
              </w:rPr>
              <w:t xml:space="preserve"> </w:t>
            </w:r>
            <w:r w:rsidR="00FD3442">
              <w:rPr>
                <w:sz w:val="24"/>
                <w:szCs w:val="24"/>
              </w:rPr>
              <w:t>лютого</w:t>
            </w:r>
            <w:r w:rsidRPr="005C1F0A">
              <w:rPr>
                <w:sz w:val="24"/>
                <w:szCs w:val="24"/>
              </w:rPr>
              <w:t xml:space="preserve"> 202</w:t>
            </w:r>
            <w:r w:rsidR="00143660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D3442" w:rsidRPr="009E392E" w:rsidTr="00FD3442">
        <w:trPr>
          <w:trHeight w:val="934"/>
        </w:trPr>
        <w:tc>
          <w:tcPr>
            <w:tcW w:w="3403" w:type="dxa"/>
            <w:gridSpan w:val="2"/>
            <w:vAlign w:val="center"/>
          </w:tcPr>
          <w:p w:rsidR="00FD3442" w:rsidRPr="009E392E" w:rsidRDefault="00FD3442" w:rsidP="00FD3442">
            <w:pPr>
              <w:pStyle w:val="Default"/>
            </w:pPr>
            <w:r w:rsidRPr="00781085">
              <w:lastRenderedPageBreak/>
              <w:t>Умови служби</w:t>
            </w:r>
          </w:p>
        </w:tc>
        <w:tc>
          <w:tcPr>
            <w:tcW w:w="6946" w:type="dxa"/>
            <w:vAlign w:val="center"/>
          </w:tcPr>
          <w:p w:rsidR="00FD3442" w:rsidRPr="009E392E" w:rsidRDefault="00FD3442" w:rsidP="00FD3442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Робоче місце знаходиться відділено, а саме у приміщенні Хотинської державної податкової інспекції за </w:t>
            </w:r>
            <w:proofErr w:type="spellStart"/>
            <w:r>
              <w:rPr>
                <w:sz w:val="24"/>
                <w:szCs w:val="24"/>
              </w:rPr>
              <w:t>адресою</w:t>
            </w:r>
            <w:proofErr w:type="spellEnd"/>
            <w:r>
              <w:rPr>
                <w:sz w:val="24"/>
                <w:szCs w:val="24"/>
              </w:rPr>
              <w:t>: м. Хотин, вул. Свято-Покровська, 36А</w:t>
            </w:r>
            <w:bookmarkStart w:id="0" w:name="_GoBack"/>
            <w:bookmarkEnd w:id="0"/>
          </w:p>
        </w:tc>
      </w:tr>
      <w:tr w:rsidR="00FD3442" w:rsidRPr="009E392E" w:rsidTr="008300E4">
        <w:tc>
          <w:tcPr>
            <w:tcW w:w="3403" w:type="dxa"/>
            <w:gridSpan w:val="2"/>
            <w:vAlign w:val="center"/>
          </w:tcPr>
          <w:p w:rsidR="00FD3442" w:rsidRPr="009E392E" w:rsidRDefault="00FD3442" w:rsidP="00FD3442">
            <w:pPr>
              <w:pStyle w:val="Default"/>
            </w:pPr>
            <w:r w:rsidRPr="009E392E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FD3442" w:rsidRPr="009E392E" w:rsidRDefault="00FD3442" w:rsidP="00FD344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Карпушина</w:t>
            </w:r>
            <w:proofErr w:type="spellEnd"/>
            <w:r w:rsidRPr="009E392E">
              <w:rPr>
                <w:sz w:val="24"/>
                <w:szCs w:val="24"/>
              </w:rPr>
              <w:t xml:space="preserve"> Алла Дмитрівна</w:t>
            </w:r>
          </w:p>
          <w:p w:rsidR="00FD3442" w:rsidRPr="009E392E" w:rsidRDefault="00FD3442" w:rsidP="00FD34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 +38(099) 367 83 54</w:t>
            </w:r>
          </w:p>
          <w:p w:rsidR="00FD3442" w:rsidRDefault="00FD3442" w:rsidP="00FD34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>:</w:t>
            </w:r>
            <w:r w:rsidRPr="009E39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lischuk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FD3442" w:rsidRDefault="00FD3442" w:rsidP="00FD344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D3442" w:rsidRPr="009E392E" w:rsidRDefault="00FD3442" w:rsidP="00FD34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Богданова Зоя Василівна</w:t>
            </w:r>
          </w:p>
          <w:p w:rsidR="00FD3442" w:rsidRPr="009E392E" w:rsidRDefault="00FD3442" w:rsidP="00FD344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 xml:space="preserve">. +38(050) 644 40 10 </w:t>
            </w:r>
          </w:p>
          <w:p w:rsidR="00FD3442" w:rsidRPr="009E392E" w:rsidRDefault="00FD3442" w:rsidP="00FD3442">
            <w:pPr>
              <w:pStyle w:val="af3"/>
              <w:ind w:left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 xml:space="preserve">: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1703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</w:p>
        </w:tc>
      </w:tr>
      <w:tr w:rsidR="00FD3442" w:rsidRPr="009E392E" w:rsidTr="008300E4">
        <w:tc>
          <w:tcPr>
            <w:tcW w:w="10349" w:type="dxa"/>
            <w:gridSpan w:val="3"/>
            <w:vAlign w:val="center"/>
          </w:tcPr>
          <w:p w:rsidR="00FD3442" w:rsidRPr="009E392E" w:rsidRDefault="00FD3442" w:rsidP="00FD3442">
            <w:pPr>
              <w:pStyle w:val="Default"/>
              <w:jc w:val="center"/>
              <w:rPr>
                <w:b/>
              </w:rPr>
            </w:pPr>
            <w:r w:rsidRPr="009E392E">
              <w:rPr>
                <w:b/>
              </w:rPr>
              <w:t>Вимоги</w:t>
            </w:r>
          </w:p>
        </w:tc>
      </w:tr>
      <w:tr w:rsidR="00FD3442" w:rsidRPr="009E392E" w:rsidTr="008300E4">
        <w:tc>
          <w:tcPr>
            <w:tcW w:w="425" w:type="dxa"/>
            <w:vAlign w:val="center"/>
          </w:tcPr>
          <w:p w:rsidR="00FD3442" w:rsidRPr="00871866" w:rsidRDefault="00FD3442" w:rsidP="00FD3442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FD3442" w:rsidRPr="00871866" w:rsidRDefault="00FD3442" w:rsidP="00FD3442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FD3442" w:rsidRPr="00555F2B" w:rsidRDefault="00FD3442" w:rsidP="00FD34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1866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FD3442" w:rsidRPr="009E392E" w:rsidTr="008300E4">
        <w:tc>
          <w:tcPr>
            <w:tcW w:w="425" w:type="dxa"/>
            <w:vAlign w:val="center"/>
          </w:tcPr>
          <w:p w:rsidR="00FD3442" w:rsidRPr="009E392E" w:rsidRDefault="00FD3442" w:rsidP="00FD3442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FD3442" w:rsidRPr="009E392E" w:rsidRDefault="00FD3442" w:rsidP="00FD3442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FD3442" w:rsidRPr="0041512F" w:rsidRDefault="00FD3442" w:rsidP="00FD3442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41512F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FD3442" w:rsidRPr="009E392E" w:rsidTr="008300E4">
        <w:tc>
          <w:tcPr>
            <w:tcW w:w="425" w:type="dxa"/>
            <w:vAlign w:val="center"/>
          </w:tcPr>
          <w:p w:rsidR="00FD3442" w:rsidRPr="009E392E" w:rsidRDefault="00FD3442" w:rsidP="00FD3442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FD3442" w:rsidRPr="009E392E" w:rsidRDefault="00FD3442" w:rsidP="00FD3442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FD3442" w:rsidRPr="009E392E" w:rsidRDefault="00FD3442" w:rsidP="00FD344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81423A" w:rsidRDefault="00CE1742" w:rsidP="00B54B9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9CC" w:rsidRDefault="002A29CC">
      <w:r>
        <w:separator/>
      </w:r>
    </w:p>
  </w:endnote>
  <w:endnote w:type="continuationSeparator" w:id="0">
    <w:p w:rsidR="002A29CC" w:rsidRDefault="002A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9CC" w:rsidRDefault="002A29CC">
      <w:r>
        <w:separator/>
      </w:r>
    </w:p>
  </w:footnote>
  <w:footnote w:type="continuationSeparator" w:id="0">
    <w:p w:rsidR="002A29CC" w:rsidRDefault="002A2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457FD"/>
    <w:rsid w:val="00046981"/>
    <w:rsid w:val="00055494"/>
    <w:rsid w:val="000575BC"/>
    <w:rsid w:val="00065176"/>
    <w:rsid w:val="00066F4A"/>
    <w:rsid w:val="000726DC"/>
    <w:rsid w:val="00072F6B"/>
    <w:rsid w:val="000A32DD"/>
    <w:rsid w:val="000A72F2"/>
    <w:rsid w:val="000B62BF"/>
    <w:rsid w:val="000C5FC9"/>
    <w:rsid w:val="000E0435"/>
    <w:rsid w:val="000E47E5"/>
    <w:rsid w:val="000E5AB4"/>
    <w:rsid w:val="00100E7D"/>
    <w:rsid w:val="0011037F"/>
    <w:rsid w:val="00120DC1"/>
    <w:rsid w:val="001242FE"/>
    <w:rsid w:val="00131B14"/>
    <w:rsid w:val="00134584"/>
    <w:rsid w:val="00143660"/>
    <w:rsid w:val="00146DAA"/>
    <w:rsid w:val="00167604"/>
    <w:rsid w:val="001772DB"/>
    <w:rsid w:val="001909D2"/>
    <w:rsid w:val="001A5047"/>
    <w:rsid w:val="001A5927"/>
    <w:rsid w:val="001A5FC5"/>
    <w:rsid w:val="001A6F60"/>
    <w:rsid w:val="001D7162"/>
    <w:rsid w:val="001E3E40"/>
    <w:rsid w:val="00210F96"/>
    <w:rsid w:val="002120EF"/>
    <w:rsid w:val="00212A48"/>
    <w:rsid w:val="00222321"/>
    <w:rsid w:val="00244D26"/>
    <w:rsid w:val="00247D91"/>
    <w:rsid w:val="0025700D"/>
    <w:rsid w:val="00257F4C"/>
    <w:rsid w:val="002648FB"/>
    <w:rsid w:val="00271C4B"/>
    <w:rsid w:val="002837E3"/>
    <w:rsid w:val="002A29CC"/>
    <w:rsid w:val="002A798F"/>
    <w:rsid w:val="002B769A"/>
    <w:rsid w:val="002C33D6"/>
    <w:rsid w:val="002F1096"/>
    <w:rsid w:val="002F6A51"/>
    <w:rsid w:val="00312661"/>
    <w:rsid w:val="0032143D"/>
    <w:rsid w:val="003311DA"/>
    <w:rsid w:val="003335EB"/>
    <w:rsid w:val="003476B8"/>
    <w:rsid w:val="00356351"/>
    <w:rsid w:val="0037378F"/>
    <w:rsid w:val="00382CF8"/>
    <w:rsid w:val="003851E7"/>
    <w:rsid w:val="003A61D8"/>
    <w:rsid w:val="003B147B"/>
    <w:rsid w:val="003B1DB4"/>
    <w:rsid w:val="003B5EB0"/>
    <w:rsid w:val="003C42E1"/>
    <w:rsid w:val="003D3076"/>
    <w:rsid w:val="003F1B5B"/>
    <w:rsid w:val="003F790F"/>
    <w:rsid w:val="00402051"/>
    <w:rsid w:val="0041512F"/>
    <w:rsid w:val="00415BAC"/>
    <w:rsid w:val="00421DAD"/>
    <w:rsid w:val="00422D01"/>
    <w:rsid w:val="00452EE5"/>
    <w:rsid w:val="00454361"/>
    <w:rsid w:val="00456E18"/>
    <w:rsid w:val="00462758"/>
    <w:rsid w:val="00465B68"/>
    <w:rsid w:val="004746C7"/>
    <w:rsid w:val="004754B5"/>
    <w:rsid w:val="00481AEE"/>
    <w:rsid w:val="004A1108"/>
    <w:rsid w:val="004C6662"/>
    <w:rsid w:val="004E0A60"/>
    <w:rsid w:val="004F53B9"/>
    <w:rsid w:val="005061A7"/>
    <w:rsid w:val="00512083"/>
    <w:rsid w:val="005352CD"/>
    <w:rsid w:val="005372EC"/>
    <w:rsid w:val="00540E06"/>
    <w:rsid w:val="0054294A"/>
    <w:rsid w:val="005522DB"/>
    <w:rsid w:val="00555F2B"/>
    <w:rsid w:val="005571FA"/>
    <w:rsid w:val="00570D3B"/>
    <w:rsid w:val="00586637"/>
    <w:rsid w:val="005B5299"/>
    <w:rsid w:val="005B66C3"/>
    <w:rsid w:val="005C0D08"/>
    <w:rsid w:val="005C1F0A"/>
    <w:rsid w:val="005E62ED"/>
    <w:rsid w:val="005F56A5"/>
    <w:rsid w:val="005F5B5F"/>
    <w:rsid w:val="00612649"/>
    <w:rsid w:val="00615CC1"/>
    <w:rsid w:val="00620A91"/>
    <w:rsid w:val="00623D22"/>
    <w:rsid w:val="00624DEF"/>
    <w:rsid w:val="00640989"/>
    <w:rsid w:val="00665F10"/>
    <w:rsid w:val="00674601"/>
    <w:rsid w:val="006750B8"/>
    <w:rsid w:val="00682D31"/>
    <w:rsid w:val="00683592"/>
    <w:rsid w:val="00683C72"/>
    <w:rsid w:val="006A1D77"/>
    <w:rsid w:val="006B725C"/>
    <w:rsid w:val="006C5419"/>
    <w:rsid w:val="006E47CD"/>
    <w:rsid w:val="006F634E"/>
    <w:rsid w:val="00707336"/>
    <w:rsid w:val="0072085F"/>
    <w:rsid w:val="00721A5F"/>
    <w:rsid w:val="00727D4A"/>
    <w:rsid w:val="00731F80"/>
    <w:rsid w:val="007356D8"/>
    <w:rsid w:val="00735A86"/>
    <w:rsid w:val="00741E4C"/>
    <w:rsid w:val="007471B3"/>
    <w:rsid w:val="007566D6"/>
    <w:rsid w:val="00762A28"/>
    <w:rsid w:val="0076536A"/>
    <w:rsid w:val="00793E13"/>
    <w:rsid w:val="007A1000"/>
    <w:rsid w:val="007B3E2D"/>
    <w:rsid w:val="007C3A9D"/>
    <w:rsid w:val="007E4BB9"/>
    <w:rsid w:val="00806894"/>
    <w:rsid w:val="0081423A"/>
    <w:rsid w:val="008212A8"/>
    <w:rsid w:val="0082647B"/>
    <w:rsid w:val="00827223"/>
    <w:rsid w:val="00827ED7"/>
    <w:rsid w:val="008300E4"/>
    <w:rsid w:val="00830E77"/>
    <w:rsid w:val="008343FD"/>
    <w:rsid w:val="0084219F"/>
    <w:rsid w:val="0086158D"/>
    <w:rsid w:val="0086668D"/>
    <w:rsid w:val="00871866"/>
    <w:rsid w:val="008A04B6"/>
    <w:rsid w:val="008A409E"/>
    <w:rsid w:val="008A7A9B"/>
    <w:rsid w:val="008C5151"/>
    <w:rsid w:val="008E448C"/>
    <w:rsid w:val="008F6839"/>
    <w:rsid w:val="009060E8"/>
    <w:rsid w:val="0091081C"/>
    <w:rsid w:val="009143ED"/>
    <w:rsid w:val="00921118"/>
    <w:rsid w:val="009220B0"/>
    <w:rsid w:val="00926106"/>
    <w:rsid w:val="0093089F"/>
    <w:rsid w:val="00936985"/>
    <w:rsid w:val="00941E59"/>
    <w:rsid w:val="009549FD"/>
    <w:rsid w:val="00963B62"/>
    <w:rsid w:val="00966860"/>
    <w:rsid w:val="009732C4"/>
    <w:rsid w:val="00974D06"/>
    <w:rsid w:val="00985C1F"/>
    <w:rsid w:val="0098754C"/>
    <w:rsid w:val="00994F91"/>
    <w:rsid w:val="009A0AB5"/>
    <w:rsid w:val="009B6287"/>
    <w:rsid w:val="009C2CE0"/>
    <w:rsid w:val="009D128B"/>
    <w:rsid w:val="009D5DD7"/>
    <w:rsid w:val="009E392E"/>
    <w:rsid w:val="009F75CA"/>
    <w:rsid w:val="00A13830"/>
    <w:rsid w:val="00A174F4"/>
    <w:rsid w:val="00A311B2"/>
    <w:rsid w:val="00A3571A"/>
    <w:rsid w:val="00A4436D"/>
    <w:rsid w:val="00A70B75"/>
    <w:rsid w:val="00A769A8"/>
    <w:rsid w:val="00AB2009"/>
    <w:rsid w:val="00AD4B4A"/>
    <w:rsid w:val="00AE2E17"/>
    <w:rsid w:val="00AE6A40"/>
    <w:rsid w:val="00B0208E"/>
    <w:rsid w:val="00B02B0C"/>
    <w:rsid w:val="00B038C5"/>
    <w:rsid w:val="00B12C52"/>
    <w:rsid w:val="00B17267"/>
    <w:rsid w:val="00B4510B"/>
    <w:rsid w:val="00B53D04"/>
    <w:rsid w:val="00B54B9D"/>
    <w:rsid w:val="00B55B8F"/>
    <w:rsid w:val="00B575B7"/>
    <w:rsid w:val="00B61744"/>
    <w:rsid w:val="00B6513A"/>
    <w:rsid w:val="00B66925"/>
    <w:rsid w:val="00B67A64"/>
    <w:rsid w:val="00B9042C"/>
    <w:rsid w:val="00BA257F"/>
    <w:rsid w:val="00BC7D20"/>
    <w:rsid w:val="00BD5A61"/>
    <w:rsid w:val="00BF27D0"/>
    <w:rsid w:val="00BF5A89"/>
    <w:rsid w:val="00C17C00"/>
    <w:rsid w:val="00C257D4"/>
    <w:rsid w:val="00C43F66"/>
    <w:rsid w:val="00C45D36"/>
    <w:rsid w:val="00C51B82"/>
    <w:rsid w:val="00C5675B"/>
    <w:rsid w:val="00C6272E"/>
    <w:rsid w:val="00C73B1C"/>
    <w:rsid w:val="00C73B9B"/>
    <w:rsid w:val="00C77253"/>
    <w:rsid w:val="00C912FA"/>
    <w:rsid w:val="00C93DC6"/>
    <w:rsid w:val="00CA609B"/>
    <w:rsid w:val="00CB0DDA"/>
    <w:rsid w:val="00CB18B4"/>
    <w:rsid w:val="00CC253B"/>
    <w:rsid w:val="00CC3629"/>
    <w:rsid w:val="00CC4C55"/>
    <w:rsid w:val="00CC51EA"/>
    <w:rsid w:val="00CE1742"/>
    <w:rsid w:val="00CE5ABE"/>
    <w:rsid w:val="00D025B3"/>
    <w:rsid w:val="00D12E0D"/>
    <w:rsid w:val="00D1670F"/>
    <w:rsid w:val="00D168E9"/>
    <w:rsid w:val="00D2324D"/>
    <w:rsid w:val="00D418F3"/>
    <w:rsid w:val="00D4377F"/>
    <w:rsid w:val="00D44F3F"/>
    <w:rsid w:val="00D5713F"/>
    <w:rsid w:val="00D57BEB"/>
    <w:rsid w:val="00D6542E"/>
    <w:rsid w:val="00D7454E"/>
    <w:rsid w:val="00DA3525"/>
    <w:rsid w:val="00DB261D"/>
    <w:rsid w:val="00DC4BCF"/>
    <w:rsid w:val="00DC64C3"/>
    <w:rsid w:val="00E03E96"/>
    <w:rsid w:val="00E06EA3"/>
    <w:rsid w:val="00E111B5"/>
    <w:rsid w:val="00E16E8D"/>
    <w:rsid w:val="00E26F0E"/>
    <w:rsid w:val="00E32954"/>
    <w:rsid w:val="00E3408A"/>
    <w:rsid w:val="00E35073"/>
    <w:rsid w:val="00E85B65"/>
    <w:rsid w:val="00E8786C"/>
    <w:rsid w:val="00E87D97"/>
    <w:rsid w:val="00E9152B"/>
    <w:rsid w:val="00EA5076"/>
    <w:rsid w:val="00EB1550"/>
    <w:rsid w:val="00EC3761"/>
    <w:rsid w:val="00EE0C98"/>
    <w:rsid w:val="00F01D70"/>
    <w:rsid w:val="00F137A3"/>
    <w:rsid w:val="00F233CF"/>
    <w:rsid w:val="00F33625"/>
    <w:rsid w:val="00F411F7"/>
    <w:rsid w:val="00F459C7"/>
    <w:rsid w:val="00F600F9"/>
    <w:rsid w:val="00F81292"/>
    <w:rsid w:val="00F82B47"/>
    <w:rsid w:val="00F842A9"/>
    <w:rsid w:val="00FA552B"/>
    <w:rsid w:val="00FA584E"/>
    <w:rsid w:val="00FD3442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47B34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basedOn w:val="af4"/>
    <w:rsid w:val="00F2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Знак Знак1 Знак Знак Знак Знак Знак Знак Знак"/>
    <w:basedOn w:val="a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No Spacing"/>
    <w:uiPriority w:val="1"/>
    <w:qFormat/>
    <w:rsid w:val="00C257D4"/>
    <w:rPr>
      <w:rFonts w:eastAsiaTheme="minorHAnsi"/>
      <w:sz w:val="28"/>
      <w:szCs w:val="24"/>
      <w:lang w:val="uk-UA" w:eastAsia="en-US"/>
    </w:rPr>
  </w:style>
  <w:style w:type="character" w:customStyle="1" w:styleId="FontStyle30">
    <w:name w:val="Font Style30"/>
    <w:basedOn w:val="a0"/>
    <w:uiPriority w:val="99"/>
    <w:rsid w:val="00C257D4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rsid w:val="00C73B1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2607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4</cp:revision>
  <cp:lastPrinted>2020-05-07T15:13:00Z</cp:lastPrinted>
  <dcterms:created xsi:type="dcterms:W3CDTF">2021-02-19T09:06:00Z</dcterms:created>
  <dcterms:modified xsi:type="dcterms:W3CDTF">2021-02-19T09:10:00Z</dcterms:modified>
</cp:coreProperties>
</file>