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643" w:rsidRDefault="00D31E52" w:rsidP="00773643">
      <w:pPr>
        <w:jc w:val="center"/>
      </w:pPr>
      <w:r>
        <w:rPr>
          <w:noProof/>
          <w:lang w:eastAsia="uk-UA"/>
        </w:rPr>
        <mc:AlternateContent>
          <mc:Choice Requires="wps">
            <w:drawing>
              <wp:anchor distT="0" distB="0" distL="114300" distR="114300" simplePos="0" relativeHeight="251666432" behindDoc="0" locked="0" layoutInCell="1" allowOverlap="1" wp14:anchorId="370D2BD2" wp14:editId="0F56D8C8">
                <wp:simplePos x="0" y="0"/>
                <wp:positionH relativeFrom="margin">
                  <wp:posOffset>792803</wp:posOffset>
                </wp:positionH>
                <wp:positionV relativeFrom="paragraph">
                  <wp:posOffset>224287</wp:posOffset>
                </wp:positionV>
                <wp:extent cx="5554980" cy="707366"/>
                <wp:effectExtent l="0" t="0" r="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980" cy="707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73643" w:rsidRPr="00E32966" w:rsidRDefault="00773643" w:rsidP="00773643">
                            <w:pPr>
                              <w:spacing w:after="0"/>
                              <w:rPr>
                                <w:rFonts w:ascii="Montserrat Medium" w:hAnsi="Montserrat Medium" w:cs="Times New Roman"/>
                                <w:b/>
                                <w:bCs/>
                                <w:sz w:val="28"/>
                                <w:szCs w:val="28"/>
                              </w:rPr>
                            </w:pPr>
                            <w:r w:rsidRPr="00E32966">
                              <w:rPr>
                                <w:rFonts w:ascii="Montserrat Medium" w:hAnsi="Montserrat Medium" w:cs="Times New Roman"/>
                                <w:b/>
                                <w:bCs/>
                                <w:sz w:val="28"/>
                                <w:szCs w:val="28"/>
                              </w:rPr>
                              <w:t>Головне управління  ДПС   у  Чернівецькій  області</w:t>
                            </w:r>
                          </w:p>
                          <w:p w:rsidR="001D669A" w:rsidRPr="00E32966" w:rsidRDefault="00773643" w:rsidP="00773643">
                            <w:pPr>
                              <w:spacing w:after="0"/>
                              <w:rPr>
                                <w:rFonts w:ascii="Montserrat Medium" w:hAnsi="Montserrat Medium" w:cs="Times New Roman"/>
                                <w:b/>
                                <w:bCs/>
                                <w:sz w:val="28"/>
                                <w:szCs w:val="28"/>
                                <w:lang w:val="ru-RU"/>
                              </w:rPr>
                            </w:pPr>
                            <w:r w:rsidRPr="00E32966">
                              <w:rPr>
                                <w:rFonts w:ascii="Montserrat Medium" w:hAnsi="Montserrat Medium" w:cs="Times New Roman"/>
                                <w:b/>
                                <w:bCs/>
                                <w:sz w:val="28"/>
                                <w:szCs w:val="28"/>
                              </w:rPr>
                              <w:t>58013,  м. Чернівці, вул. Героїв Майдану, 200 А,</w:t>
                            </w:r>
                            <w:r w:rsidRPr="00E32966">
                              <w:rPr>
                                <w:rFonts w:ascii="Montserrat Medium" w:hAnsi="Montserrat Medium" w:cs="Times New Roman"/>
                                <w:b/>
                                <w:bCs/>
                                <w:sz w:val="28"/>
                                <w:szCs w:val="28"/>
                                <w:lang w:val="ru-RU"/>
                              </w:rPr>
                              <w:t xml:space="preserve">   </w:t>
                            </w:r>
                          </w:p>
                          <w:p w:rsidR="00773643" w:rsidRPr="00E32966" w:rsidRDefault="00773643" w:rsidP="00773643">
                            <w:pPr>
                              <w:spacing w:after="0"/>
                              <w:rPr>
                                <w:rFonts w:ascii="Montserrat Medium" w:hAnsi="Montserrat Medium" w:cs="Times New Roman"/>
                                <w:b/>
                                <w:bCs/>
                                <w:sz w:val="28"/>
                                <w:szCs w:val="28"/>
                              </w:rPr>
                            </w:pPr>
                            <w:r w:rsidRPr="00E32966">
                              <w:rPr>
                                <w:rFonts w:ascii="Montserrat Medium" w:hAnsi="Montserrat Medium" w:cs="Times New Roman"/>
                                <w:b/>
                                <w:bCs/>
                                <w:sz w:val="28"/>
                                <w:szCs w:val="28"/>
                                <w:lang w:val="ru-RU"/>
                              </w:rPr>
                              <w:t xml:space="preserve"> </w:t>
                            </w:r>
                            <w:r w:rsidRPr="00E32966">
                              <w:rPr>
                                <w:rFonts w:ascii="Montserrat Medium" w:hAnsi="Montserrat Medium" w:cs="Times New Roman"/>
                                <w:b/>
                                <w:bCs/>
                                <w:sz w:val="28"/>
                                <w:szCs w:val="28"/>
                              </w:rPr>
                              <w:t>Тел. 0372-5</w:t>
                            </w:r>
                            <w:r w:rsidRPr="00E32966">
                              <w:rPr>
                                <w:rFonts w:ascii="Montserrat Medium" w:hAnsi="Montserrat Medium" w:cs="Times New Roman"/>
                                <w:b/>
                                <w:bCs/>
                                <w:sz w:val="28"/>
                                <w:szCs w:val="28"/>
                                <w:lang w:val="ru-RU"/>
                              </w:rPr>
                              <w:t>4</w:t>
                            </w:r>
                            <w:r w:rsidRPr="00E32966">
                              <w:rPr>
                                <w:rFonts w:ascii="Montserrat Medium" w:hAnsi="Montserrat Medium" w:cs="Times New Roman"/>
                                <w:b/>
                                <w:bCs/>
                                <w:sz w:val="28"/>
                                <w:szCs w:val="28"/>
                              </w:rPr>
                              <w:t>-</w:t>
                            </w:r>
                            <w:r w:rsidRPr="00E32966">
                              <w:rPr>
                                <w:rFonts w:ascii="Montserrat Medium" w:hAnsi="Montserrat Medium" w:cs="Times New Roman"/>
                                <w:b/>
                                <w:bCs/>
                                <w:sz w:val="28"/>
                                <w:szCs w:val="28"/>
                                <w:lang w:val="ru-RU"/>
                              </w:rPr>
                              <w:t>54</w:t>
                            </w:r>
                            <w:r w:rsidRPr="00E32966">
                              <w:rPr>
                                <w:rFonts w:ascii="Montserrat Medium" w:hAnsi="Montserrat Medium" w:cs="Times New Roman"/>
                                <w:b/>
                                <w:bCs/>
                                <w:sz w:val="28"/>
                                <w:szCs w:val="28"/>
                              </w:rPr>
                              <w:t>-</w:t>
                            </w:r>
                            <w:r w:rsidRPr="00E32966">
                              <w:rPr>
                                <w:rFonts w:ascii="Montserrat Medium" w:hAnsi="Montserrat Medium" w:cs="Times New Roman"/>
                                <w:b/>
                                <w:bCs/>
                                <w:sz w:val="28"/>
                                <w:szCs w:val="28"/>
                                <w:lang w:val="ru-RU"/>
                              </w:rPr>
                              <w:t>99</w:t>
                            </w:r>
                          </w:p>
                          <w:p w:rsidR="00773643" w:rsidRPr="009E17AA" w:rsidRDefault="00773643" w:rsidP="0077364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62.45pt;margin-top:17.65pt;width:437.4pt;height:55.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" filled="f" stroked="f" strokeweight=".5pt">
                <v:textbox>
                  <w:txbxContent>
                    <w:p w:rsidR="00773643" w:rsidRPr="00E32966" w:rsidRDefault="00773643" w:rsidP="00773643">
                      <w:pPr>
                        <w:spacing w:after="0"/>
                        <w:rPr>
                          <w:rFonts w:ascii="Montserrat Medium" w:hAnsi="Montserrat Medium" w:cs="Times New Roman"/>
                          <w:b/>
                          <w:bCs/>
                          <w:sz w:val="28"/>
                          <w:szCs w:val="28"/>
                        </w:rPr>
                      </w:pPr>
                      <w:r w:rsidRPr="00E32966">
                        <w:rPr>
                          <w:rFonts w:ascii="Montserrat Medium" w:hAnsi="Montserrat Medium" w:cs="Times New Roman"/>
                          <w:b/>
                          <w:bCs/>
                          <w:sz w:val="28"/>
                          <w:szCs w:val="28"/>
                        </w:rPr>
                        <w:t>Головне управління  ДПС   у  Чернівецькій  області</w:t>
                      </w:r>
                    </w:p>
                    <w:p w:rsidR="001D669A" w:rsidRPr="00E32966" w:rsidRDefault="00773643" w:rsidP="00773643">
                      <w:pPr>
                        <w:spacing w:after="0"/>
                        <w:rPr>
                          <w:rFonts w:ascii="Montserrat Medium" w:hAnsi="Montserrat Medium" w:cs="Times New Roman"/>
                          <w:b/>
                          <w:bCs/>
                          <w:sz w:val="28"/>
                          <w:szCs w:val="28"/>
                          <w:lang w:val="ru-RU"/>
                        </w:rPr>
                      </w:pPr>
                      <w:r w:rsidRPr="00E32966">
                        <w:rPr>
                          <w:rFonts w:ascii="Montserrat Medium" w:hAnsi="Montserrat Medium" w:cs="Times New Roman"/>
                          <w:b/>
                          <w:bCs/>
                          <w:sz w:val="28"/>
                          <w:szCs w:val="28"/>
                        </w:rPr>
                        <w:t>58013,  м. Чернівці, вул. Героїв Майдану, 200 А,</w:t>
                      </w:r>
                      <w:r w:rsidRPr="00E32966">
                        <w:rPr>
                          <w:rFonts w:ascii="Montserrat Medium" w:hAnsi="Montserrat Medium" w:cs="Times New Roman"/>
                          <w:b/>
                          <w:bCs/>
                          <w:sz w:val="28"/>
                          <w:szCs w:val="28"/>
                          <w:lang w:val="ru-RU"/>
                        </w:rPr>
                        <w:t xml:space="preserve">   </w:t>
                      </w:r>
                    </w:p>
                    <w:p w:rsidR="00773643" w:rsidRPr="00E32966" w:rsidRDefault="00773643" w:rsidP="00773643">
                      <w:pPr>
                        <w:spacing w:after="0"/>
                        <w:rPr>
                          <w:rFonts w:ascii="Montserrat Medium" w:hAnsi="Montserrat Medium" w:cs="Times New Roman"/>
                          <w:b/>
                          <w:bCs/>
                          <w:sz w:val="28"/>
                          <w:szCs w:val="28"/>
                        </w:rPr>
                      </w:pPr>
                      <w:r w:rsidRPr="00E32966">
                        <w:rPr>
                          <w:rFonts w:ascii="Montserrat Medium" w:hAnsi="Montserrat Medium" w:cs="Times New Roman"/>
                          <w:b/>
                          <w:bCs/>
                          <w:sz w:val="28"/>
                          <w:szCs w:val="28"/>
                          <w:lang w:val="ru-RU"/>
                        </w:rPr>
                        <w:t xml:space="preserve"> </w:t>
                      </w:r>
                      <w:r w:rsidRPr="00E32966">
                        <w:rPr>
                          <w:rFonts w:ascii="Montserrat Medium" w:hAnsi="Montserrat Medium" w:cs="Times New Roman"/>
                          <w:b/>
                          <w:bCs/>
                          <w:sz w:val="28"/>
                          <w:szCs w:val="28"/>
                        </w:rPr>
                        <w:t>Тел. 0372-5</w:t>
                      </w:r>
                      <w:r w:rsidRPr="00E32966">
                        <w:rPr>
                          <w:rFonts w:ascii="Montserrat Medium" w:hAnsi="Montserrat Medium" w:cs="Times New Roman"/>
                          <w:b/>
                          <w:bCs/>
                          <w:sz w:val="28"/>
                          <w:szCs w:val="28"/>
                          <w:lang w:val="ru-RU"/>
                        </w:rPr>
                        <w:t>4</w:t>
                      </w:r>
                      <w:r w:rsidRPr="00E32966">
                        <w:rPr>
                          <w:rFonts w:ascii="Montserrat Medium" w:hAnsi="Montserrat Medium" w:cs="Times New Roman"/>
                          <w:b/>
                          <w:bCs/>
                          <w:sz w:val="28"/>
                          <w:szCs w:val="28"/>
                        </w:rPr>
                        <w:t>-</w:t>
                      </w:r>
                      <w:r w:rsidRPr="00E32966">
                        <w:rPr>
                          <w:rFonts w:ascii="Montserrat Medium" w:hAnsi="Montserrat Medium" w:cs="Times New Roman"/>
                          <w:b/>
                          <w:bCs/>
                          <w:sz w:val="28"/>
                          <w:szCs w:val="28"/>
                          <w:lang w:val="ru-RU"/>
                        </w:rPr>
                        <w:t>54</w:t>
                      </w:r>
                      <w:r w:rsidRPr="00E32966">
                        <w:rPr>
                          <w:rFonts w:ascii="Montserrat Medium" w:hAnsi="Montserrat Medium" w:cs="Times New Roman"/>
                          <w:b/>
                          <w:bCs/>
                          <w:sz w:val="28"/>
                          <w:szCs w:val="28"/>
                        </w:rPr>
                        <w:t>-</w:t>
                      </w:r>
                      <w:r w:rsidRPr="00E32966">
                        <w:rPr>
                          <w:rFonts w:ascii="Montserrat Medium" w:hAnsi="Montserrat Medium" w:cs="Times New Roman"/>
                          <w:b/>
                          <w:bCs/>
                          <w:sz w:val="28"/>
                          <w:szCs w:val="28"/>
                          <w:lang w:val="ru-RU"/>
                        </w:rPr>
                        <w:t>99</w:t>
                      </w:r>
                    </w:p>
                    <w:p w:rsidR="00773643" w:rsidRPr="009E17AA" w:rsidRDefault="00773643" w:rsidP="00773643">
                      <w:pPr>
                        <w:rPr>
                          <w:sz w:val="20"/>
                          <w:szCs w:val="20"/>
                        </w:rPr>
                      </w:pPr>
                    </w:p>
                  </w:txbxContent>
                </v:textbox>
                <w10:wrap anchorx="margin"/>
              </v:shape>
            </w:pict>
          </mc:Fallback>
        </mc:AlternateContent>
      </w:r>
      <w:r w:rsidRPr="00D124BC">
        <w:rPr>
          <w:noProof/>
          <w:lang w:eastAsia="uk-UA"/>
        </w:rPr>
        <w:drawing>
          <wp:anchor distT="0" distB="0" distL="114300" distR="114300" simplePos="0" relativeHeight="251669504" behindDoc="1" locked="0" layoutInCell="1" allowOverlap="1" wp14:anchorId="116C9E3E" wp14:editId="0EFF5A7D">
            <wp:simplePos x="0" y="0"/>
            <wp:positionH relativeFrom="column">
              <wp:posOffset>-183515</wp:posOffset>
            </wp:positionH>
            <wp:positionV relativeFrom="paragraph">
              <wp:posOffset>224155</wp:posOffset>
            </wp:positionV>
            <wp:extent cx="643890" cy="899795"/>
            <wp:effectExtent l="0" t="0" r="3810" b="0"/>
            <wp:wrapTight wrapText="bothSides">
              <wp:wrapPolygon edited="0">
                <wp:start x="0" y="0"/>
                <wp:lineTo x="0" y="18749"/>
                <wp:lineTo x="7669" y="21036"/>
                <wp:lineTo x="13420" y="21036"/>
                <wp:lineTo x="21089" y="18749"/>
                <wp:lineTo x="21089" y="0"/>
                <wp:lineTo x="0" y="0"/>
              </wp:wrapPolygon>
            </wp:wrapTight>
            <wp:docPr id="11" name="Рисунок 1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994834B-AE5E-40AD-A7C5-5F63D16B83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0">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994834B-AE5E-40AD-A7C5-5F63D16B83C2}"/>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3890" cy="899795"/>
                    </a:xfrm>
                    <a:prstGeom prst="rect">
                      <a:avLst/>
                    </a:prstGeom>
                  </pic:spPr>
                </pic:pic>
              </a:graphicData>
            </a:graphic>
            <wp14:sizeRelH relativeFrom="margin">
              <wp14:pctWidth>0</wp14:pctWidth>
            </wp14:sizeRelH>
            <wp14:sizeRelV relativeFrom="margin">
              <wp14:pctHeight>0</wp14:pctHeight>
            </wp14:sizeRelV>
          </wp:anchor>
        </w:drawing>
      </w:r>
      <w:r>
        <w:rPr>
          <w:noProof/>
          <w:lang w:eastAsia="uk-UA"/>
        </w:rPr>
        <mc:AlternateContent>
          <mc:Choice Requires="wps">
            <w:drawing>
              <wp:anchor distT="0" distB="0" distL="114300" distR="114300" simplePos="0" relativeHeight="251663360" behindDoc="0" locked="0" layoutInCell="1" allowOverlap="1" wp14:anchorId="753F1618" wp14:editId="103F88C3">
                <wp:simplePos x="0" y="0"/>
                <wp:positionH relativeFrom="page">
                  <wp:posOffset>310515</wp:posOffset>
                </wp:positionH>
                <wp:positionV relativeFrom="paragraph">
                  <wp:posOffset>124232</wp:posOffset>
                </wp:positionV>
                <wp:extent cx="7082790" cy="10273665"/>
                <wp:effectExtent l="19050" t="19050" r="41910" b="32385"/>
                <wp:wrapNone/>
                <wp:docPr id="1" name="Прямоугольник: скругленные угл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790" cy="10273665"/>
                        </a:xfrm>
                        <a:prstGeom prst="roundRect">
                          <a:avLst>
                            <a:gd name="adj" fmla="val 1509"/>
                          </a:avLst>
                        </a:prstGeom>
                        <a:noFill/>
                        <a:ln w="63500" cmpd="dbl">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Прямоугольник: скругленные углы 1" o:spid="_x0000_s1026" style="position:absolute;margin-left:24.45pt;margin-top:9.8pt;width:557.7pt;height:808.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" filled="f" strokecolor="navy" strokeweight="5pt">
                <v:stroke linestyle="thinThin" joinstyle="miter"/>
                <w10:wrap anchorx="page"/>
              </v:roundrect>
            </w:pict>
          </mc:Fallback>
        </mc:AlternateContent>
      </w:r>
    </w:p>
    <w:p w:rsidR="00773643" w:rsidRDefault="00D31E52" w:rsidP="00773643">
      <w:pPr>
        <w:jc w:val="center"/>
      </w:pPr>
      <w:r>
        <w:rPr>
          <w:noProof/>
          <w:lang w:eastAsia="uk-UA"/>
        </w:rPr>
        <mc:AlternateContent>
          <mc:Choice Requires="wps">
            <w:drawing>
              <wp:anchor distT="0" distB="0" distL="114300" distR="114300" simplePos="0" relativeHeight="251668480" behindDoc="0" locked="0" layoutInCell="1" allowOverlap="1" wp14:anchorId="63DE8CB1" wp14:editId="6BC85A1C">
                <wp:simplePos x="0" y="0"/>
                <wp:positionH relativeFrom="column">
                  <wp:posOffset>229870</wp:posOffset>
                </wp:positionH>
                <wp:positionV relativeFrom="paragraph">
                  <wp:posOffset>3175</wp:posOffset>
                </wp:positionV>
                <wp:extent cx="7620" cy="777240"/>
                <wp:effectExtent l="19050" t="0" r="49530" b="2286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20" cy="777240"/>
                        </a:xfrm>
                        <a:prstGeom prst="line">
                          <a:avLst/>
                        </a:prstGeom>
                        <a:noFill/>
                        <a:ln w="63500" cmpd="dbl">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pt,.25pt" to="18.7pt,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" strokecolor="navy" strokeweight="5pt">
                <v:stroke linestyle="thinThin" joinstyle="miter"/>
              </v:line>
            </w:pict>
          </mc:Fallback>
        </mc:AlternateContent>
      </w:r>
    </w:p>
    <w:p w:rsidR="008C6AF8" w:rsidRDefault="008C6AF8" w:rsidP="008C6AF8">
      <w:pPr>
        <w:pStyle w:val="a3"/>
        <w:jc w:val="both"/>
      </w:pPr>
    </w:p>
    <w:p w:rsidR="008C6AF8" w:rsidRDefault="00D31E52" w:rsidP="008C6AF8">
      <w:pPr>
        <w:pStyle w:val="a3"/>
        <w:jc w:val="both"/>
      </w:pPr>
      <w:r>
        <w:rPr>
          <w:noProof/>
        </w:rPr>
        <mc:AlternateContent>
          <mc:Choice Requires="wps">
            <w:drawing>
              <wp:anchor distT="0" distB="0" distL="114300" distR="114300" simplePos="0" relativeHeight="251665408" behindDoc="0" locked="0" layoutInCell="1" allowOverlap="1" wp14:anchorId="20087246" wp14:editId="7F149C1A">
                <wp:simplePos x="0" y="0"/>
                <wp:positionH relativeFrom="column">
                  <wp:posOffset>793750</wp:posOffset>
                </wp:positionH>
                <wp:positionV relativeFrom="paragraph">
                  <wp:posOffset>12700</wp:posOffset>
                </wp:positionV>
                <wp:extent cx="5143500" cy="0"/>
                <wp:effectExtent l="0" t="19050" r="19050"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0" cy="0"/>
                        </a:xfrm>
                        <a:prstGeom prst="line">
                          <a:avLst/>
                        </a:prstGeom>
                        <a:noFill/>
                        <a:ln w="63500" cmpd="dbl">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1pt" to="46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" strokecolor="navy" strokeweight="5pt">
                <v:stroke linestyle="thinThin" joinstyle="miter"/>
              </v:line>
            </w:pict>
          </mc:Fallback>
        </mc:AlternateContent>
      </w:r>
      <w:r w:rsidR="001E4D1D" w:rsidRPr="00773643">
        <w:rPr>
          <w:noProof/>
        </w:rPr>
        <mc:AlternateContent>
          <mc:Choice Requires="wps">
            <w:drawing>
              <wp:anchor distT="0" distB="0" distL="114300" distR="114300" simplePos="0" relativeHeight="251660288" behindDoc="0" locked="0" layoutInCell="1" allowOverlap="1" wp14:anchorId="10F41F99" wp14:editId="006CDBD2">
                <wp:simplePos x="0" y="0"/>
                <wp:positionH relativeFrom="margin">
                  <wp:align>right</wp:align>
                </wp:positionH>
                <wp:positionV relativeFrom="paragraph">
                  <wp:posOffset>6350</wp:posOffset>
                </wp:positionV>
                <wp:extent cx="6385560" cy="250166"/>
                <wp:effectExtent l="0" t="0" r="0" b="0"/>
                <wp:wrapNone/>
                <wp:docPr id="2" name="Заголовок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DBB0018-5702-41E8-A034-A714CE35DBDA}"/>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85560" cy="250166"/>
                        </a:xfrm>
                        <a:prstGeom prst="rect">
                          <a:avLst/>
                        </a:prstGeom>
                      </wps:spPr>
                      <wps:txbx>
                        <w:txbxContent>
                          <w:p w:rsidR="00D832F0" w:rsidRPr="00D832F0" w:rsidRDefault="00D832F0" w:rsidP="00D832F0">
                            <w:pPr>
                              <w:pStyle w:val="a3"/>
                              <w:shd w:val="clear" w:color="auto" w:fill="FFFFFF"/>
                              <w:spacing w:before="0" w:beforeAutospacing="0" w:after="225" w:afterAutospacing="0"/>
                              <w:jc w:val="center"/>
                              <w:rPr>
                                <w:b/>
                              </w:rPr>
                            </w:pPr>
                            <w:r w:rsidRPr="00D832F0">
                              <w:rPr>
                                <w:b/>
                              </w:rPr>
                              <w:t>Н</w:t>
                            </w:r>
                            <w:r w:rsidRPr="00D832F0">
                              <w:rPr>
                                <w:b/>
                              </w:rPr>
                              <w:t xml:space="preserve">омера телефонів для попереднього запису до </w:t>
                            </w:r>
                            <w:proofErr w:type="spellStart"/>
                            <w:r w:rsidRPr="00D832F0">
                              <w:rPr>
                                <w:b/>
                              </w:rPr>
                              <w:t>ЦОПів</w:t>
                            </w:r>
                            <w:proofErr w:type="spellEnd"/>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id="Заголовок 1" o:spid="_x0000_s1027" style="position:absolute;left:0;text-align:left;margin-left:451.6pt;margin-top:.5pt;width:502.8pt;height:19.7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" filled="f" stroked="f">
                <v:path arrowok="t"/>
                <o:lock v:ext="edit" grouping="t"/>
                <v:textbox>
                  <w:txbxContent>
                    <w:p w:rsidR="00D832F0" w:rsidRPr="00D832F0" w:rsidRDefault="00D832F0" w:rsidP="00D832F0">
                      <w:pPr>
                        <w:pStyle w:val="a3"/>
                        <w:shd w:val="clear" w:color="auto" w:fill="FFFFFF"/>
                        <w:spacing w:before="0" w:beforeAutospacing="0" w:after="225" w:afterAutospacing="0"/>
                        <w:jc w:val="center"/>
                        <w:rPr>
                          <w:b/>
                        </w:rPr>
                      </w:pPr>
                      <w:r w:rsidRPr="00D832F0">
                        <w:rPr>
                          <w:b/>
                        </w:rPr>
                        <w:t>Н</w:t>
                      </w:r>
                      <w:r w:rsidRPr="00D832F0">
                        <w:rPr>
                          <w:b/>
                        </w:rPr>
                        <w:t xml:space="preserve">омера телефонів для попереднього запису до </w:t>
                      </w:r>
                      <w:proofErr w:type="spellStart"/>
                      <w:r w:rsidRPr="00D832F0">
                        <w:rPr>
                          <w:b/>
                        </w:rPr>
                        <w:t>ЦОПів</w:t>
                      </w:r>
                      <w:proofErr w:type="spellEnd"/>
                    </w:p>
                  </w:txbxContent>
                </v:textbox>
                <w10:wrap anchorx="margin"/>
              </v:rect>
            </w:pict>
          </mc:Fallback>
        </mc:AlternateContent>
      </w:r>
    </w:p>
    <w:p w:rsidR="00D832F0" w:rsidRPr="0019108F" w:rsidRDefault="00D832F0" w:rsidP="000F7769">
      <w:pPr>
        <w:shd w:val="clear" w:color="auto" w:fill="FFFFFF"/>
        <w:spacing w:after="0" w:line="240" w:lineRule="auto"/>
        <w:ind w:firstLine="709"/>
        <w:jc w:val="both"/>
        <w:rPr>
          <w:rFonts w:ascii="Times New Roman" w:hAnsi="Times New Roman" w:cs="Times New Roman"/>
          <w:b/>
        </w:rPr>
      </w:pPr>
      <w:r w:rsidRPr="0019108F">
        <w:rPr>
          <w:rFonts w:ascii="Times New Roman" w:hAnsi="Times New Roman" w:cs="Times New Roman"/>
          <w:b/>
          <w:color w:val="2D2D2D"/>
          <w:shd w:val="clear" w:color="auto" w:fill="FFFFFF"/>
        </w:rPr>
        <w:t>Н</w:t>
      </w:r>
      <w:r w:rsidRPr="0019108F">
        <w:rPr>
          <w:rFonts w:ascii="Times New Roman" w:eastAsia="Times New Roman" w:hAnsi="Times New Roman" w:cs="Times New Roman"/>
          <w:b/>
          <w:color w:val="2D2D2D"/>
          <w:shd w:val="clear" w:color="auto" w:fill="FFFFFF"/>
          <w:lang w:eastAsia="uk-UA"/>
        </w:rPr>
        <w:t xml:space="preserve">а період карантину для роботи з платниками у </w:t>
      </w:r>
      <w:proofErr w:type="spellStart"/>
      <w:r w:rsidRPr="0019108F">
        <w:rPr>
          <w:rFonts w:ascii="Times New Roman" w:eastAsia="Times New Roman" w:hAnsi="Times New Roman" w:cs="Times New Roman"/>
          <w:b/>
          <w:color w:val="2D2D2D"/>
          <w:shd w:val="clear" w:color="auto" w:fill="FFFFFF"/>
          <w:lang w:eastAsia="uk-UA"/>
        </w:rPr>
        <w:t>ЦОПах</w:t>
      </w:r>
      <w:proofErr w:type="spellEnd"/>
      <w:r w:rsidRPr="0019108F">
        <w:rPr>
          <w:rFonts w:ascii="Times New Roman" w:eastAsia="Times New Roman" w:hAnsi="Times New Roman" w:cs="Times New Roman"/>
          <w:b/>
          <w:color w:val="2D2D2D"/>
          <w:shd w:val="clear" w:color="auto" w:fill="FFFFFF"/>
          <w:lang w:eastAsia="uk-UA"/>
        </w:rPr>
        <w:t xml:space="preserve"> встановлені обмеження</w:t>
      </w:r>
      <w:r w:rsidRPr="0019108F">
        <w:rPr>
          <w:rFonts w:ascii="Times New Roman" w:eastAsia="Times New Roman" w:hAnsi="Times New Roman" w:cs="Times New Roman"/>
          <w:b/>
          <w:color w:val="2D2D2D"/>
          <w:shd w:val="clear" w:color="auto" w:fill="FFFFFF"/>
          <w:lang w:eastAsia="uk-UA"/>
        </w:rPr>
        <w:t>,</w:t>
      </w:r>
      <w:r w:rsidRPr="0019108F">
        <w:rPr>
          <w:rFonts w:ascii="Times New Roman" w:hAnsi="Times New Roman" w:cs="Times New Roman"/>
          <w:b/>
          <w:color w:val="333333"/>
        </w:rPr>
        <w:t xml:space="preserve"> </w:t>
      </w:r>
      <w:r w:rsidRPr="0019108F">
        <w:rPr>
          <w:rFonts w:ascii="Times New Roman" w:eastAsia="Times New Roman" w:hAnsi="Times New Roman" w:cs="Times New Roman"/>
          <w:b/>
          <w:color w:val="232B30"/>
          <w:lang w:eastAsia="uk-UA"/>
        </w:rPr>
        <w:t>пропону</w:t>
      </w:r>
      <w:r w:rsidRPr="0019108F">
        <w:rPr>
          <w:rFonts w:ascii="Times New Roman" w:eastAsia="Times New Roman" w:hAnsi="Times New Roman" w:cs="Times New Roman"/>
          <w:b/>
          <w:color w:val="232B30"/>
          <w:lang w:eastAsia="uk-UA"/>
        </w:rPr>
        <w:t>ємо</w:t>
      </w:r>
      <w:r w:rsidRPr="0019108F">
        <w:rPr>
          <w:rFonts w:ascii="Times New Roman" w:eastAsia="Times New Roman" w:hAnsi="Times New Roman" w:cs="Times New Roman"/>
          <w:b/>
          <w:color w:val="232B30"/>
          <w:lang w:eastAsia="uk-UA"/>
        </w:rPr>
        <w:t xml:space="preserve"> утримуватися від їх відвідування без нагальної потреби. </w:t>
      </w:r>
      <w:r w:rsidRPr="0019108F">
        <w:rPr>
          <w:rFonts w:ascii="Times New Roman" w:hAnsi="Times New Roman" w:cs="Times New Roman"/>
          <w:b/>
        </w:rPr>
        <w:t>Якщо ж причина звернення невідкладна і потребує обов’язкового відвідування ЦОП, необхідно здійснити попередній запис за телефоном та при відвідуванні дотримуватись рекомендацій Міністерства охорони здоров’я України щодо зменшення впливу та передачі гострих респіраторних вірусних інфекцій.</w:t>
      </w:r>
    </w:p>
    <w:tbl>
      <w:tblPr>
        <w:tblW w:w="1034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7655"/>
        <w:gridCol w:w="1843"/>
      </w:tblGrid>
      <w:tr w:rsidR="00D832F0" w:rsidRPr="00077C83" w:rsidTr="000F7769">
        <w:trPr>
          <w:trHeight w:val="1208"/>
        </w:trPr>
        <w:tc>
          <w:tcPr>
            <w:tcW w:w="846" w:type="dxa"/>
            <w:vAlign w:val="center"/>
            <w:hideMark/>
          </w:tcPr>
          <w:p w:rsidR="00D832F0" w:rsidRPr="00D832F0" w:rsidRDefault="00D832F0" w:rsidP="001556D4">
            <w:pPr>
              <w:jc w:val="center"/>
              <w:rPr>
                <w:rFonts w:ascii="Times New Roman" w:hAnsi="Times New Roman" w:cs="Times New Roman"/>
                <w:b/>
                <w:bCs/>
                <w:color w:val="000000"/>
              </w:rPr>
            </w:pPr>
            <w:r w:rsidRPr="00D832F0">
              <w:rPr>
                <w:rFonts w:ascii="Times New Roman" w:hAnsi="Times New Roman" w:cs="Times New Roman"/>
                <w:b/>
                <w:bCs/>
                <w:color w:val="000000"/>
              </w:rPr>
              <w:t>№ з/п</w:t>
            </w:r>
          </w:p>
        </w:tc>
        <w:tc>
          <w:tcPr>
            <w:tcW w:w="7655" w:type="dxa"/>
            <w:vAlign w:val="center"/>
            <w:hideMark/>
          </w:tcPr>
          <w:p w:rsidR="00D832F0" w:rsidRPr="00D832F0" w:rsidRDefault="00D832F0" w:rsidP="001556D4">
            <w:pPr>
              <w:jc w:val="center"/>
              <w:rPr>
                <w:rFonts w:ascii="Times New Roman" w:hAnsi="Times New Roman" w:cs="Times New Roman"/>
                <w:b/>
                <w:bCs/>
                <w:color w:val="000000"/>
              </w:rPr>
            </w:pPr>
            <w:r w:rsidRPr="00D832F0">
              <w:rPr>
                <w:rFonts w:ascii="Times New Roman" w:hAnsi="Times New Roman" w:cs="Times New Roman"/>
                <w:b/>
                <w:bCs/>
                <w:color w:val="000000"/>
              </w:rPr>
              <w:t>Назва ЦОП</w:t>
            </w:r>
          </w:p>
        </w:tc>
        <w:tc>
          <w:tcPr>
            <w:tcW w:w="1843" w:type="dxa"/>
            <w:vAlign w:val="center"/>
            <w:hideMark/>
          </w:tcPr>
          <w:p w:rsidR="00D832F0" w:rsidRPr="00D832F0" w:rsidRDefault="00D832F0" w:rsidP="00D31E52">
            <w:pPr>
              <w:jc w:val="center"/>
              <w:rPr>
                <w:rFonts w:ascii="Times New Roman" w:hAnsi="Times New Roman" w:cs="Times New Roman"/>
                <w:b/>
                <w:bCs/>
                <w:color w:val="000000"/>
              </w:rPr>
            </w:pPr>
            <w:r w:rsidRPr="00D832F0">
              <w:rPr>
                <w:rFonts w:ascii="Times New Roman" w:hAnsi="Times New Roman" w:cs="Times New Roman"/>
                <w:b/>
                <w:bCs/>
                <w:color w:val="000000"/>
              </w:rPr>
              <w:t>Номер телефон</w:t>
            </w:r>
            <w:r w:rsidR="00D31E52">
              <w:rPr>
                <w:rFonts w:ascii="Times New Roman" w:hAnsi="Times New Roman" w:cs="Times New Roman"/>
                <w:b/>
                <w:bCs/>
                <w:color w:val="000000"/>
              </w:rPr>
              <w:t>у</w:t>
            </w:r>
            <w:bookmarkStart w:id="0" w:name="_GoBack"/>
            <w:bookmarkEnd w:id="0"/>
            <w:r w:rsidRPr="00D832F0">
              <w:rPr>
                <w:rFonts w:ascii="Times New Roman" w:hAnsi="Times New Roman" w:cs="Times New Roman"/>
                <w:b/>
                <w:bCs/>
                <w:color w:val="000000"/>
              </w:rPr>
              <w:t>, за яким платники можуть записатися на прийом в ЦОП</w:t>
            </w:r>
          </w:p>
        </w:tc>
      </w:tr>
      <w:tr w:rsidR="00D832F0" w:rsidRPr="00077C83" w:rsidTr="000F7769">
        <w:trPr>
          <w:trHeight w:val="389"/>
        </w:trPr>
        <w:tc>
          <w:tcPr>
            <w:tcW w:w="846" w:type="dxa"/>
            <w:vAlign w:val="bottom"/>
          </w:tcPr>
          <w:p w:rsidR="00D832F0" w:rsidRPr="00D832F0" w:rsidRDefault="000F7769" w:rsidP="000F7769">
            <w:pPr>
              <w:spacing w:after="0" w:line="240" w:lineRule="auto"/>
              <w:ind w:left="164"/>
              <w:jc w:val="right"/>
              <w:rPr>
                <w:rFonts w:ascii="Times New Roman" w:hAnsi="Times New Roman" w:cs="Times New Roman"/>
                <w:color w:val="000000"/>
              </w:rPr>
            </w:pPr>
            <w:r>
              <w:rPr>
                <w:rFonts w:ascii="Times New Roman" w:hAnsi="Times New Roman" w:cs="Times New Roman"/>
                <w:color w:val="000000"/>
              </w:rPr>
              <w:t>1</w:t>
            </w:r>
          </w:p>
        </w:tc>
        <w:tc>
          <w:tcPr>
            <w:tcW w:w="7655" w:type="dxa"/>
            <w:vAlign w:val="bottom"/>
            <w:hideMark/>
          </w:tcPr>
          <w:p w:rsidR="00D832F0" w:rsidRPr="00D832F0" w:rsidRDefault="00D832F0" w:rsidP="001556D4">
            <w:pPr>
              <w:rPr>
                <w:rFonts w:ascii="Times New Roman" w:hAnsi="Times New Roman" w:cs="Times New Roman"/>
                <w:color w:val="000000"/>
              </w:rPr>
            </w:pPr>
            <w:r w:rsidRPr="00D832F0">
              <w:rPr>
                <w:rFonts w:ascii="Times New Roman" w:hAnsi="Times New Roman" w:cs="Times New Roman"/>
                <w:color w:val="000000"/>
              </w:rPr>
              <w:t xml:space="preserve">ЦОП </w:t>
            </w:r>
            <w:proofErr w:type="spellStart"/>
            <w:r w:rsidRPr="00D832F0">
              <w:rPr>
                <w:rFonts w:ascii="Times New Roman" w:hAnsi="Times New Roman" w:cs="Times New Roman"/>
                <w:color w:val="000000"/>
              </w:rPr>
              <w:t>Вижницької</w:t>
            </w:r>
            <w:proofErr w:type="spellEnd"/>
            <w:r w:rsidRPr="00D832F0">
              <w:rPr>
                <w:rFonts w:ascii="Times New Roman" w:hAnsi="Times New Roman" w:cs="Times New Roman"/>
                <w:color w:val="000000"/>
              </w:rPr>
              <w:t xml:space="preserve"> ДПІ ГУ ДПС у Чернівецькій області</w:t>
            </w:r>
          </w:p>
        </w:tc>
        <w:tc>
          <w:tcPr>
            <w:tcW w:w="1843" w:type="dxa"/>
            <w:vAlign w:val="bottom"/>
            <w:hideMark/>
          </w:tcPr>
          <w:p w:rsidR="00D832F0" w:rsidRPr="00D832F0" w:rsidRDefault="00D832F0" w:rsidP="001556D4">
            <w:pPr>
              <w:rPr>
                <w:rFonts w:ascii="Times New Roman" w:hAnsi="Times New Roman" w:cs="Times New Roman"/>
                <w:color w:val="000000"/>
              </w:rPr>
            </w:pPr>
            <w:r w:rsidRPr="00D832F0">
              <w:rPr>
                <w:rFonts w:ascii="Times New Roman" w:hAnsi="Times New Roman" w:cs="Times New Roman"/>
                <w:color w:val="000000"/>
              </w:rPr>
              <w:t>(03730) 2-17-92</w:t>
            </w:r>
          </w:p>
        </w:tc>
      </w:tr>
      <w:tr w:rsidR="00D832F0" w:rsidRPr="00077C83" w:rsidTr="000F7769">
        <w:trPr>
          <w:trHeight w:val="368"/>
        </w:trPr>
        <w:tc>
          <w:tcPr>
            <w:tcW w:w="846" w:type="dxa"/>
            <w:vAlign w:val="bottom"/>
          </w:tcPr>
          <w:p w:rsidR="00D832F0" w:rsidRPr="00D832F0" w:rsidRDefault="000F7769" w:rsidP="000F7769">
            <w:pPr>
              <w:spacing w:after="0" w:line="240" w:lineRule="auto"/>
              <w:ind w:left="164"/>
              <w:jc w:val="right"/>
              <w:rPr>
                <w:rFonts w:ascii="Times New Roman" w:hAnsi="Times New Roman" w:cs="Times New Roman"/>
                <w:color w:val="000000"/>
              </w:rPr>
            </w:pPr>
            <w:r>
              <w:rPr>
                <w:rFonts w:ascii="Times New Roman" w:hAnsi="Times New Roman" w:cs="Times New Roman"/>
                <w:color w:val="000000"/>
              </w:rPr>
              <w:t>2</w:t>
            </w:r>
          </w:p>
        </w:tc>
        <w:tc>
          <w:tcPr>
            <w:tcW w:w="7655" w:type="dxa"/>
            <w:vAlign w:val="bottom"/>
            <w:hideMark/>
          </w:tcPr>
          <w:p w:rsidR="00D832F0" w:rsidRPr="00D832F0" w:rsidRDefault="00D832F0" w:rsidP="001556D4">
            <w:pPr>
              <w:rPr>
                <w:rFonts w:ascii="Times New Roman" w:hAnsi="Times New Roman" w:cs="Times New Roman"/>
                <w:color w:val="000000"/>
              </w:rPr>
            </w:pPr>
            <w:r w:rsidRPr="00D832F0">
              <w:rPr>
                <w:rFonts w:ascii="Times New Roman" w:hAnsi="Times New Roman" w:cs="Times New Roman"/>
                <w:color w:val="000000"/>
              </w:rPr>
              <w:t xml:space="preserve">ЦОП </w:t>
            </w:r>
            <w:proofErr w:type="spellStart"/>
            <w:r w:rsidRPr="00D832F0">
              <w:rPr>
                <w:rFonts w:ascii="Times New Roman" w:hAnsi="Times New Roman" w:cs="Times New Roman"/>
                <w:color w:val="000000"/>
              </w:rPr>
              <w:t>Герцаївської</w:t>
            </w:r>
            <w:proofErr w:type="spellEnd"/>
            <w:r w:rsidRPr="00D832F0">
              <w:rPr>
                <w:rFonts w:ascii="Times New Roman" w:hAnsi="Times New Roman" w:cs="Times New Roman"/>
                <w:color w:val="000000"/>
              </w:rPr>
              <w:t xml:space="preserve"> ДПІ ГУ ДПС у Чернівецькій області</w:t>
            </w:r>
          </w:p>
        </w:tc>
        <w:tc>
          <w:tcPr>
            <w:tcW w:w="1843" w:type="dxa"/>
            <w:vAlign w:val="bottom"/>
            <w:hideMark/>
          </w:tcPr>
          <w:p w:rsidR="00D832F0" w:rsidRPr="00D832F0" w:rsidRDefault="00D832F0" w:rsidP="001556D4">
            <w:pPr>
              <w:rPr>
                <w:rFonts w:ascii="Times New Roman" w:hAnsi="Times New Roman" w:cs="Times New Roman"/>
                <w:color w:val="000000"/>
              </w:rPr>
            </w:pPr>
            <w:r w:rsidRPr="00D832F0">
              <w:rPr>
                <w:rFonts w:ascii="Times New Roman" w:hAnsi="Times New Roman" w:cs="Times New Roman"/>
                <w:color w:val="000000"/>
              </w:rPr>
              <w:t>(03740) 2-19-16</w:t>
            </w:r>
          </w:p>
        </w:tc>
      </w:tr>
      <w:tr w:rsidR="00D832F0" w:rsidRPr="00077C83" w:rsidTr="000F7769">
        <w:trPr>
          <w:trHeight w:val="346"/>
        </w:trPr>
        <w:tc>
          <w:tcPr>
            <w:tcW w:w="846" w:type="dxa"/>
            <w:vAlign w:val="bottom"/>
          </w:tcPr>
          <w:p w:rsidR="00D832F0" w:rsidRPr="00D832F0" w:rsidRDefault="000F7769" w:rsidP="000F7769">
            <w:pPr>
              <w:spacing w:after="0" w:line="240" w:lineRule="auto"/>
              <w:ind w:left="164"/>
              <w:jc w:val="right"/>
              <w:rPr>
                <w:rFonts w:ascii="Times New Roman" w:hAnsi="Times New Roman" w:cs="Times New Roman"/>
                <w:color w:val="000000"/>
              </w:rPr>
            </w:pPr>
            <w:r>
              <w:rPr>
                <w:rFonts w:ascii="Times New Roman" w:hAnsi="Times New Roman" w:cs="Times New Roman"/>
                <w:color w:val="000000"/>
              </w:rPr>
              <w:t>3</w:t>
            </w:r>
          </w:p>
        </w:tc>
        <w:tc>
          <w:tcPr>
            <w:tcW w:w="7655" w:type="dxa"/>
            <w:vAlign w:val="bottom"/>
            <w:hideMark/>
          </w:tcPr>
          <w:p w:rsidR="00D832F0" w:rsidRPr="00D832F0" w:rsidRDefault="00D832F0" w:rsidP="001556D4">
            <w:pPr>
              <w:rPr>
                <w:rFonts w:ascii="Times New Roman" w:hAnsi="Times New Roman" w:cs="Times New Roman"/>
                <w:color w:val="000000"/>
              </w:rPr>
            </w:pPr>
            <w:r w:rsidRPr="00D832F0">
              <w:rPr>
                <w:rFonts w:ascii="Times New Roman" w:hAnsi="Times New Roman" w:cs="Times New Roman"/>
                <w:color w:val="000000"/>
              </w:rPr>
              <w:t xml:space="preserve">ЦОП </w:t>
            </w:r>
            <w:proofErr w:type="spellStart"/>
            <w:r w:rsidRPr="00D832F0">
              <w:rPr>
                <w:rFonts w:ascii="Times New Roman" w:hAnsi="Times New Roman" w:cs="Times New Roman"/>
                <w:color w:val="000000"/>
              </w:rPr>
              <w:t>Глибоцької</w:t>
            </w:r>
            <w:proofErr w:type="spellEnd"/>
            <w:r w:rsidRPr="00D832F0">
              <w:rPr>
                <w:rFonts w:ascii="Times New Roman" w:hAnsi="Times New Roman" w:cs="Times New Roman"/>
                <w:color w:val="000000"/>
              </w:rPr>
              <w:t xml:space="preserve"> ДПІ ГУ ДПС у Чернівецькій області</w:t>
            </w:r>
          </w:p>
        </w:tc>
        <w:tc>
          <w:tcPr>
            <w:tcW w:w="1843" w:type="dxa"/>
            <w:vAlign w:val="bottom"/>
            <w:hideMark/>
          </w:tcPr>
          <w:p w:rsidR="00D832F0" w:rsidRPr="00D832F0" w:rsidRDefault="00D832F0" w:rsidP="001556D4">
            <w:pPr>
              <w:rPr>
                <w:rFonts w:ascii="Times New Roman" w:hAnsi="Times New Roman" w:cs="Times New Roman"/>
                <w:color w:val="000000"/>
              </w:rPr>
            </w:pPr>
            <w:r w:rsidRPr="00D832F0">
              <w:rPr>
                <w:rFonts w:ascii="Times New Roman" w:hAnsi="Times New Roman" w:cs="Times New Roman"/>
                <w:color w:val="000000"/>
              </w:rPr>
              <w:t>(03734) 2-44-82</w:t>
            </w:r>
          </w:p>
        </w:tc>
      </w:tr>
      <w:tr w:rsidR="00D832F0" w:rsidRPr="00077C83" w:rsidTr="000F7769">
        <w:trPr>
          <w:trHeight w:val="324"/>
        </w:trPr>
        <w:tc>
          <w:tcPr>
            <w:tcW w:w="846" w:type="dxa"/>
            <w:vAlign w:val="bottom"/>
          </w:tcPr>
          <w:p w:rsidR="00D832F0" w:rsidRPr="00D832F0" w:rsidRDefault="000F7769" w:rsidP="000F7769">
            <w:pPr>
              <w:spacing w:after="0" w:line="240" w:lineRule="auto"/>
              <w:ind w:left="164"/>
              <w:jc w:val="right"/>
              <w:rPr>
                <w:rFonts w:ascii="Times New Roman" w:hAnsi="Times New Roman" w:cs="Times New Roman"/>
                <w:color w:val="000000"/>
              </w:rPr>
            </w:pPr>
            <w:r>
              <w:rPr>
                <w:rFonts w:ascii="Times New Roman" w:hAnsi="Times New Roman" w:cs="Times New Roman"/>
                <w:color w:val="000000"/>
              </w:rPr>
              <w:t>4</w:t>
            </w:r>
          </w:p>
        </w:tc>
        <w:tc>
          <w:tcPr>
            <w:tcW w:w="7655" w:type="dxa"/>
            <w:vAlign w:val="bottom"/>
            <w:hideMark/>
          </w:tcPr>
          <w:p w:rsidR="00D832F0" w:rsidRPr="00D832F0" w:rsidRDefault="00D832F0" w:rsidP="001556D4">
            <w:pPr>
              <w:rPr>
                <w:rFonts w:ascii="Times New Roman" w:hAnsi="Times New Roman" w:cs="Times New Roman"/>
                <w:color w:val="000000"/>
              </w:rPr>
            </w:pPr>
            <w:r w:rsidRPr="00D832F0">
              <w:rPr>
                <w:rFonts w:ascii="Times New Roman" w:hAnsi="Times New Roman" w:cs="Times New Roman"/>
                <w:color w:val="000000"/>
              </w:rPr>
              <w:t xml:space="preserve">ЦОП </w:t>
            </w:r>
            <w:proofErr w:type="spellStart"/>
            <w:r w:rsidRPr="00D832F0">
              <w:rPr>
                <w:rFonts w:ascii="Times New Roman" w:hAnsi="Times New Roman" w:cs="Times New Roman"/>
                <w:color w:val="000000"/>
              </w:rPr>
              <w:t>Заставнівської</w:t>
            </w:r>
            <w:proofErr w:type="spellEnd"/>
            <w:r w:rsidRPr="00D832F0">
              <w:rPr>
                <w:rFonts w:ascii="Times New Roman" w:hAnsi="Times New Roman" w:cs="Times New Roman"/>
                <w:color w:val="000000"/>
              </w:rPr>
              <w:t xml:space="preserve"> ДПІ ГУ ДПС у Чернівецькій області</w:t>
            </w:r>
          </w:p>
        </w:tc>
        <w:tc>
          <w:tcPr>
            <w:tcW w:w="1843" w:type="dxa"/>
            <w:vAlign w:val="bottom"/>
            <w:hideMark/>
          </w:tcPr>
          <w:p w:rsidR="00D832F0" w:rsidRPr="00D832F0" w:rsidRDefault="00D832F0" w:rsidP="001556D4">
            <w:pPr>
              <w:rPr>
                <w:rFonts w:ascii="Times New Roman" w:hAnsi="Times New Roman" w:cs="Times New Roman"/>
                <w:color w:val="000000"/>
              </w:rPr>
            </w:pPr>
            <w:r w:rsidRPr="00D832F0">
              <w:rPr>
                <w:rFonts w:ascii="Times New Roman" w:hAnsi="Times New Roman" w:cs="Times New Roman"/>
                <w:color w:val="000000"/>
              </w:rPr>
              <w:t>(03737) 3-17-38</w:t>
            </w:r>
          </w:p>
        </w:tc>
      </w:tr>
      <w:tr w:rsidR="00D832F0" w:rsidRPr="00077C83" w:rsidTr="000F7769">
        <w:trPr>
          <w:trHeight w:val="302"/>
        </w:trPr>
        <w:tc>
          <w:tcPr>
            <w:tcW w:w="846" w:type="dxa"/>
            <w:vAlign w:val="bottom"/>
          </w:tcPr>
          <w:p w:rsidR="00D832F0" w:rsidRPr="00D832F0" w:rsidRDefault="000F7769" w:rsidP="000F7769">
            <w:pPr>
              <w:spacing w:after="0" w:line="240" w:lineRule="auto"/>
              <w:ind w:left="164"/>
              <w:jc w:val="right"/>
              <w:rPr>
                <w:rFonts w:ascii="Times New Roman" w:hAnsi="Times New Roman" w:cs="Times New Roman"/>
                <w:color w:val="000000"/>
              </w:rPr>
            </w:pPr>
            <w:r>
              <w:rPr>
                <w:rFonts w:ascii="Times New Roman" w:hAnsi="Times New Roman" w:cs="Times New Roman"/>
                <w:color w:val="000000"/>
              </w:rPr>
              <w:t>5</w:t>
            </w:r>
          </w:p>
        </w:tc>
        <w:tc>
          <w:tcPr>
            <w:tcW w:w="7655" w:type="dxa"/>
            <w:vAlign w:val="bottom"/>
            <w:hideMark/>
          </w:tcPr>
          <w:p w:rsidR="00D832F0" w:rsidRPr="00D832F0" w:rsidRDefault="00D832F0" w:rsidP="001556D4">
            <w:pPr>
              <w:rPr>
                <w:rFonts w:ascii="Times New Roman" w:hAnsi="Times New Roman" w:cs="Times New Roman"/>
                <w:color w:val="000000"/>
              </w:rPr>
            </w:pPr>
            <w:r w:rsidRPr="00D832F0">
              <w:rPr>
                <w:rFonts w:ascii="Times New Roman" w:hAnsi="Times New Roman" w:cs="Times New Roman"/>
                <w:color w:val="000000"/>
              </w:rPr>
              <w:t xml:space="preserve">ЦОП </w:t>
            </w:r>
            <w:proofErr w:type="spellStart"/>
            <w:r w:rsidRPr="00D832F0">
              <w:rPr>
                <w:rFonts w:ascii="Times New Roman" w:hAnsi="Times New Roman" w:cs="Times New Roman"/>
                <w:color w:val="000000"/>
              </w:rPr>
              <w:t>Кельменецької</w:t>
            </w:r>
            <w:proofErr w:type="spellEnd"/>
            <w:r w:rsidRPr="00D832F0">
              <w:rPr>
                <w:rFonts w:ascii="Times New Roman" w:hAnsi="Times New Roman" w:cs="Times New Roman"/>
                <w:color w:val="000000"/>
              </w:rPr>
              <w:t xml:space="preserve"> ДПІ ГУ ДПС у Чернівецькій області</w:t>
            </w:r>
          </w:p>
        </w:tc>
        <w:tc>
          <w:tcPr>
            <w:tcW w:w="1843" w:type="dxa"/>
            <w:vAlign w:val="bottom"/>
            <w:hideMark/>
          </w:tcPr>
          <w:p w:rsidR="00D832F0" w:rsidRPr="00D832F0" w:rsidRDefault="00D832F0" w:rsidP="001556D4">
            <w:pPr>
              <w:rPr>
                <w:rFonts w:ascii="Times New Roman" w:hAnsi="Times New Roman" w:cs="Times New Roman"/>
                <w:color w:val="000000"/>
              </w:rPr>
            </w:pPr>
            <w:r w:rsidRPr="00D832F0">
              <w:rPr>
                <w:rFonts w:ascii="Times New Roman" w:hAnsi="Times New Roman" w:cs="Times New Roman"/>
                <w:color w:val="000000"/>
              </w:rPr>
              <w:t>(03732) 2-02-90</w:t>
            </w:r>
          </w:p>
        </w:tc>
      </w:tr>
      <w:tr w:rsidR="00D832F0" w:rsidRPr="00077C83" w:rsidTr="000F7769">
        <w:trPr>
          <w:trHeight w:val="280"/>
        </w:trPr>
        <w:tc>
          <w:tcPr>
            <w:tcW w:w="846" w:type="dxa"/>
            <w:vAlign w:val="bottom"/>
          </w:tcPr>
          <w:p w:rsidR="00D832F0" w:rsidRPr="00D832F0" w:rsidRDefault="000F7769" w:rsidP="000F7769">
            <w:pPr>
              <w:spacing w:after="0" w:line="240" w:lineRule="auto"/>
              <w:ind w:left="164"/>
              <w:jc w:val="right"/>
              <w:rPr>
                <w:rFonts w:ascii="Times New Roman" w:hAnsi="Times New Roman" w:cs="Times New Roman"/>
                <w:color w:val="000000"/>
              </w:rPr>
            </w:pPr>
            <w:r>
              <w:rPr>
                <w:rFonts w:ascii="Times New Roman" w:hAnsi="Times New Roman" w:cs="Times New Roman"/>
                <w:color w:val="000000"/>
              </w:rPr>
              <w:t>6</w:t>
            </w:r>
          </w:p>
        </w:tc>
        <w:tc>
          <w:tcPr>
            <w:tcW w:w="7655" w:type="dxa"/>
            <w:vAlign w:val="bottom"/>
            <w:hideMark/>
          </w:tcPr>
          <w:p w:rsidR="00D832F0" w:rsidRPr="00D832F0" w:rsidRDefault="00D832F0" w:rsidP="001556D4">
            <w:pPr>
              <w:rPr>
                <w:rFonts w:ascii="Times New Roman" w:hAnsi="Times New Roman" w:cs="Times New Roman"/>
                <w:color w:val="000000"/>
              </w:rPr>
            </w:pPr>
            <w:r w:rsidRPr="00D832F0">
              <w:rPr>
                <w:rFonts w:ascii="Times New Roman" w:hAnsi="Times New Roman" w:cs="Times New Roman"/>
                <w:color w:val="000000"/>
              </w:rPr>
              <w:t xml:space="preserve">ЦОП </w:t>
            </w:r>
            <w:proofErr w:type="spellStart"/>
            <w:r w:rsidRPr="00D832F0">
              <w:rPr>
                <w:rFonts w:ascii="Times New Roman" w:hAnsi="Times New Roman" w:cs="Times New Roman"/>
                <w:color w:val="000000"/>
              </w:rPr>
              <w:t>Кіцманської</w:t>
            </w:r>
            <w:proofErr w:type="spellEnd"/>
            <w:r w:rsidRPr="00D832F0">
              <w:rPr>
                <w:rFonts w:ascii="Times New Roman" w:hAnsi="Times New Roman" w:cs="Times New Roman"/>
                <w:color w:val="000000"/>
              </w:rPr>
              <w:t xml:space="preserve"> ДПІ ГУ ДПС у Чернівецькій області</w:t>
            </w:r>
          </w:p>
        </w:tc>
        <w:tc>
          <w:tcPr>
            <w:tcW w:w="1843" w:type="dxa"/>
            <w:vAlign w:val="bottom"/>
            <w:hideMark/>
          </w:tcPr>
          <w:p w:rsidR="00D832F0" w:rsidRPr="00D832F0" w:rsidRDefault="00D832F0" w:rsidP="001556D4">
            <w:pPr>
              <w:rPr>
                <w:rFonts w:ascii="Times New Roman" w:hAnsi="Times New Roman" w:cs="Times New Roman"/>
                <w:color w:val="000000"/>
              </w:rPr>
            </w:pPr>
            <w:r w:rsidRPr="00D832F0">
              <w:rPr>
                <w:rFonts w:ascii="Times New Roman" w:hAnsi="Times New Roman" w:cs="Times New Roman"/>
                <w:color w:val="000000"/>
              </w:rPr>
              <w:t>(03736) 2-24-99</w:t>
            </w:r>
          </w:p>
        </w:tc>
      </w:tr>
      <w:tr w:rsidR="00D832F0" w:rsidRPr="00077C83" w:rsidTr="000F7769">
        <w:trPr>
          <w:trHeight w:val="414"/>
        </w:trPr>
        <w:tc>
          <w:tcPr>
            <w:tcW w:w="846" w:type="dxa"/>
            <w:vAlign w:val="bottom"/>
          </w:tcPr>
          <w:p w:rsidR="00D832F0" w:rsidRPr="00D832F0" w:rsidRDefault="000F7769" w:rsidP="000F7769">
            <w:pPr>
              <w:spacing w:after="0" w:line="240" w:lineRule="auto"/>
              <w:ind w:left="164"/>
              <w:jc w:val="right"/>
              <w:rPr>
                <w:rFonts w:ascii="Times New Roman" w:hAnsi="Times New Roman" w:cs="Times New Roman"/>
                <w:color w:val="000000"/>
              </w:rPr>
            </w:pPr>
            <w:r>
              <w:rPr>
                <w:rFonts w:ascii="Times New Roman" w:hAnsi="Times New Roman" w:cs="Times New Roman"/>
                <w:color w:val="000000"/>
              </w:rPr>
              <w:t>7</w:t>
            </w:r>
          </w:p>
        </w:tc>
        <w:tc>
          <w:tcPr>
            <w:tcW w:w="7655" w:type="dxa"/>
            <w:vAlign w:val="bottom"/>
            <w:hideMark/>
          </w:tcPr>
          <w:p w:rsidR="00D832F0" w:rsidRPr="00D832F0" w:rsidRDefault="00D832F0" w:rsidP="001556D4">
            <w:pPr>
              <w:rPr>
                <w:rFonts w:ascii="Times New Roman" w:hAnsi="Times New Roman" w:cs="Times New Roman"/>
                <w:color w:val="000000"/>
              </w:rPr>
            </w:pPr>
            <w:r w:rsidRPr="00D832F0">
              <w:rPr>
                <w:rFonts w:ascii="Times New Roman" w:hAnsi="Times New Roman" w:cs="Times New Roman"/>
                <w:color w:val="000000"/>
              </w:rPr>
              <w:t xml:space="preserve">ЦОП </w:t>
            </w:r>
            <w:proofErr w:type="spellStart"/>
            <w:r w:rsidRPr="00D832F0">
              <w:rPr>
                <w:rFonts w:ascii="Times New Roman" w:hAnsi="Times New Roman" w:cs="Times New Roman"/>
                <w:color w:val="000000"/>
              </w:rPr>
              <w:t>Новоселицької</w:t>
            </w:r>
            <w:proofErr w:type="spellEnd"/>
            <w:r w:rsidRPr="00D832F0">
              <w:rPr>
                <w:rFonts w:ascii="Times New Roman" w:hAnsi="Times New Roman" w:cs="Times New Roman"/>
                <w:color w:val="000000"/>
              </w:rPr>
              <w:t xml:space="preserve"> ДПІ ГУ ДПС у Чернівецькій області</w:t>
            </w:r>
          </w:p>
        </w:tc>
        <w:tc>
          <w:tcPr>
            <w:tcW w:w="1843" w:type="dxa"/>
            <w:vAlign w:val="bottom"/>
            <w:hideMark/>
          </w:tcPr>
          <w:p w:rsidR="00D832F0" w:rsidRPr="00D832F0" w:rsidRDefault="00D832F0" w:rsidP="001556D4">
            <w:pPr>
              <w:rPr>
                <w:rFonts w:ascii="Times New Roman" w:hAnsi="Times New Roman" w:cs="Times New Roman"/>
                <w:color w:val="000000"/>
              </w:rPr>
            </w:pPr>
            <w:r w:rsidRPr="00D832F0">
              <w:rPr>
                <w:rFonts w:ascii="Times New Roman" w:hAnsi="Times New Roman" w:cs="Times New Roman"/>
                <w:color w:val="000000"/>
              </w:rPr>
              <w:t>(03733) 5-00-78</w:t>
            </w:r>
          </w:p>
        </w:tc>
      </w:tr>
      <w:tr w:rsidR="00D832F0" w:rsidRPr="00077C83" w:rsidTr="000F7769">
        <w:trPr>
          <w:trHeight w:val="392"/>
        </w:trPr>
        <w:tc>
          <w:tcPr>
            <w:tcW w:w="846" w:type="dxa"/>
            <w:vAlign w:val="bottom"/>
          </w:tcPr>
          <w:p w:rsidR="00D832F0" w:rsidRPr="00D832F0" w:rsidRDefault="000F7769" w:rsidP="000F7769">
            <w:pPr>
              <w:spacing w:after="0" w:line="240" w:lineRule="auto"/>
              <w:ind w:left="164"/>
              <w:jc w:val="right"/>
              <w:rPr>
                <w:rFonts w:ascii="Times New Roman" w:hAnsi="Times New Roman" w:cs="Times New Roman"/>
                <w:color w:val="000000"/>
              </w:rPr>
            </w:pPr>
            <w:r>
              <w:rPr>
                <w:rFonts w:ascii="Times New Roman" w:hAnsi="Times New Roman" w:cs="Times New Roman"/>
                <w:color w:val="000000"/>
              </w:rPr>
              <w:t>8</w:t>
            </w:r>
          </w:p>
        </w:tc>
        <w:tc>
          <w:tcPr>
            <w:tcW w:w="7655" w:type="dxa"/>
            <w:vAlign w:val="bottom"/>
            <w:hideMark/>
          </w:tcPr>
          <w:p w:rsidR="00D832F0" w:rsidRPr="00D832F0" w:rsidRDefault="00D832F0" w:rsidP="001556D4">
            <w:pPr>
              <w:rPr>
                <w:rFonts w:ascii="Times New Roman" w:hAnsi="Times New Roman" w:cs="Times New Roman"/>
                <w:color w:val="000000"/>
              </w:rPr>
            </w:pPr>
            <w:r w:rsidRPr="00D832F0">
              <w:rPr>
                <w:rFonts w:ascii="Times New Roman" w:hAnsi="Times New Roman" w:cs="Times New Roman"/>
                <w:color w:val="000000"/>
              </w:rPr>
              <w:t xml:space="preserve">ЦОП </w:t>
            </w:r>
            <w:proofErr w:type="spellStart"/>
            <w:r w:rsidRPr="00D832F0">
              <w:rPr>
                <w:rFonts w:ascii="Times New Roman" w:hAnsi="Times New Roman" w:cs="Times New Roman"/>
                <w:color w:val="000000"/>
              </w:rPr>
              <w:t>Путильської</w:t>
            </w:r>
            <w:proofErr w:type="spellEnd"/>
            <w:r w:rsidRPr="00D832F0">
              <w:rPr>
                <w:rFonts w:ascii="Times New Roman" w:hAnsi="Times New Roman" w:cs="Times New Roman"/>
                <w:color w:val="000000"/>
              </w:rPr>
              <w:t xml:space="preserve"> ДПІ ГУ ДПС у Чернівецькій області</w:t>
            </w:r>
          </w:p>
        </w:tc>
        <w:tc>
          <w:tcPr>
            <w:tcW w:w="1843" w:type="dxa"/>
            <w:vAlign w:val="bottom"/>
            <w:hideMark/>
          </w:tcPr>
          <w:p w:rsidR="00D832F0" w:rsidRPr="00D832F0" w:rsidRDefault="00D832F0" w:rsidP="001556D4">
            <w:pPr>
              <w:rPr>
                <w:rFonts w:ascii="Times New Roman" w:hAnsi="Times New Roman" w:cs="Times New Roman"/>
                <w:color w:val="000000"/>
              </w:rPr>
            </w:pPr>
            <w:r w:rsidRPr="00D832F0">
              <w:rPr>
                <w:rFonts w:ascii="Times New Roman" w:hAnsi="Times New Roman" w:cs="Times New Roman"/>
                <w:color w:val="000000"/>
              </w:rPr>
              <w:t>(03738) 2-22-74</w:t>
            </w:r>
          </w:p>
        </w:tc>
      </w:tr>
      <w:tr w:rsidR="00D832F0" w:rsidRPr="00077C83" w:rsidTr="000F7769">
        <w:trPr>
          <w:trHeight w:val="242"/>
        </w:trPr>
        <w:tc>
          <w:tcPr>
            <w:tcW w:w="846" w:type="dxa"/>
            <w:vAlign w:val="bottom"/>
          </w:tcPr>
          <w:p w:rsidR="00D832F0" w:rsidRPr="00D832F0" w:rsidRDefault="000F7769" w:rsidP="000F7769">
            <w:pPr>
              <w:spacing w:after="0" w:line="240" w:lineRule="auto"/>
              <w:ind w:left="164"/>
              <w:jc w:val="right"/>
              <w:rPr>
                <w:rFonts w:ascii="Times New Roman" w:hAnsi="Times New Roman" w:cs="Times New Roman"/>
                <w:color w:val="000000"/>
              </w:rPr>
            </w:pPr>
            <w:r>
              <w:rPr>
                <w:rFonts w:ascii="Times New Roman" w:hAnsi="Times New Roman" w:cs="Times New Roman"/>
                <w:color w:val="000000"/>
              </w:rPr>
              <w:t>9</w:t>
            </w:r>
          </w:p>
        </w:tc>
        <w:tc>
          <w:tcPr>
            <w:tcW w:w="7655" w:type="dxa"/>
            <w:vAlign w:val="bottom"/>
            <w:hideMark/>
          </w:tcPr>
          <w:p w:rsidR="00D832F0" w:rsidRPr="00D832F0" w:rsidRDefault="00D832F0" w:rsidP="001556D4">
            <w:pPr>
              <w:rPr>
                <w:rFonts w:ascii="Times New Roman" w:hAnsi="Times New Roman" w:cs="Times New Roman"/>
                <w:color w:val="000000"/>
              </w:rPr>
            </w:pPr>
            <w:r w:rsidRPr="00D832F0">
              <w:rPr>
                <w:rFonts w:ascii="Times New Roman" w:hAnsi="Times New Roman" w:cs="Times New Roman"/>
                <w:color w:val="000000"/>
              </w:rPr>
              <w:t xml:space="preserve">ЦОП </w:t>
            </w:r>
            <w:proofErr w:type="spellStart"/>
            <w:r w:rsidRPr="00D832F0">
              <w:rPr>
                <w:rFonts w:ascii="Times New Roman" w:hAnsi="Times New Roman" w:cs="Times New Roman"/>
                <w:color w:val="000000"/>
              </w:rPr>
              <w:t>Сокирянської</w:t>
            </w:r>
            <w:proofErr w:type="spellEnd"/>
            <w:r w:rsidRPr="00D832F0">
              <w:rPr>
                <w:rFonts w:ascii="Times New Roman" w:hAnsi="Times New Roman" w:cs="Times New Roman"/>
                <w:color w:val="000000"/>
              </w:rPr>
              <w:t xml:space="preserve"> ДПІ ГУ ДПС у Чернівецькій області</w:t>
            </w:r>
          </w:p>
        </w:tc>
        <w:tc>
          <w:tcPr>
            <w:tcW w:w="1843" w:type="dxa"/>
            <w:vAlign w:val="bottom"/>
            <w:hideMark/>
          </w:tcPr>
          <w:p w:rsidR="00D832F0" w:rsidRPr="00D832F0" w:rsidRDefault="00D832F0" w:rsidP="001556D4">
            <w:pPr>
              <w:rPr>
                <w:rFonts w:ascii="Times New Roman" w:hAnsi="Times New Roman" w:cs="Times New Roman"/>
                <w:color w:val="000000"/>
              </w:rPr>
            </w:pPr>
            <w:r w:rsidRPr="00D832F0">
              <w:rPr>
                <w:rFonts w:ascii="Times New Roman" w:hAnsi="Times New Roman" w:cs="Times New Roman"/>
                <w:color w:val="000000"/>
              </w:rPr>
              <w:t>(03739) 2-22-12</w:t>
            </w:r>
          </w:p>
        </w:tc>
      </w:tr>
      <w:tr w:rsidR="00D832F0" w:rsidRPr="00077C83" w:rsidTr="000F7769">
        <w:trPr>
          <w:trHeight w:val="220"/>
        </w:trPr>
        <w:tc>
          <w:tcPr>
            <w:tcW w:w="846" w:type="dxa"/>
            <w:vAlign w:val="bottom"/>
          </w:tcPr>
          <w:p w:rsidR="00D832F0" w:rsidRPr="00D832F0" w:rsidRDefault="000F7769" w:rsidP="000F7769">
            <w:pPr>
              <w:spacing w:after="0" w:line="240" w:lineRule="auto"/>
              <w:ind w:left="164"/>
              <w:jc w:val="right"/>
              <w:rPr>
                <w:rFonts w:ascii="Times New Roman" w:hAnsi="Times New Roman" w:cs="Times New Roman"/>
                <w:color w:val="000000"/>
              </w:rPr>
            </w:pPr>
            <w:r>
              <w:rPr>
                <w:rFonts w:ascii="Times New Roman" w:hAnsi="Times New Roman" w:cs="Times New Roman"/>
                <w:color w:val="000000"/>
              </w:rPr>
              <w:t>10</w:t>
            </w:r>
          </w:p>
        </w:tc>
        <w:tc>
          <w:tcPr>
            <w:tcW w:w="7655" w:type="dxa"/>
            <w:vAlign w:val="bottom"/>
            <w:hideMark/>
          </w:tcPr>
          <w:p w:rsidR="00D832F0" w:rsidRPr="00D832F0" w:rsidRDefault="00D832F0" w:rsidP="001556D4">
            <w:pPr>
              <w:rPr>
                <w:rFonts w:ascii="Times New Roman" w:hAnsi="Times New Roman" w:cs="Times New Roman"/>
                <w:color w:val="000000"/>
              </w:rPr>
            </w:pPr>
            <w:r w:rsidRPr="00D832F0">
              <w:rPr>
                <w:rFonts w:ascii="Times New Roman" w:hAnsi="Times New Roman" w:cs="Times New Roman"/>
                <w:color w:val="000000"/>
              </w:rPr>
              <w:t xml:space="preserve">ЦОП </w:t>
            </w:r>
            <w:proofErr w:type="spellStart"/>
            <w:r w:rsidRPr="00D832F0">
              <w:rPr>
                <w:rFonts w:ascii="Times New Roman" w:hAnsi="Times New Roman" w:cs="Times New Roman"/>
                <w:color w:val="000000"/>
              </w:rPr>
              <w:t>Сторожинецької</w:t>
            </w:r>
            <w:proofErr w:type="spellEnd"/>
            <w:r w:rsidRPr="00D832F0">
              <w:rPr>
                <w:rFonts w:ascii="Times New Roman" w:hAnsi="Times New Roman" w:cs="Times New Roman"/>
                <w:color w:val="000000"/>
              </w:rPr>
              <w:t xml:space="preserve"> ДПІ ГУ ДПС у Чернівецькій області</w:t>
            </w:r>
          </w:p>
        </w:tc>
        <w:tc>
          <w:tcPr>
            <w:tcW w:w="1843" w:type="dxa"/>
            <w:vAlign w:val="bottom"/>
            <w:hideMark/>
          </w:tcPr>
          <w:p w:rsidR="00D832F0" w:rsidRPr="00D832F0" w:rsidRDefault="00D832F0" w:rsidP="001556D4">
            <w:pPr>
              <w:rPr>
                <w:rFonts w:ascii="Times New Roman" w:hAnsi="Times New Roman" w:cs="Times New Roman"/>
                <w:color w:val="000000"/>
              </w:rPr>
            </w:pPr>
            <w:r w:rsidRPr="00D832F0">
              <w:rPr>
                <w:rFonts w:ascii="Times New Roman" w:hAnsi="Times New Roman" w:cs="Times New Roman"/>
                <w:color w:val="000000"/>
              </w:rPr>
              <w:t>(03735) 2-11-55</w:t>
            </w:r>
          </w:p>
        </w:tc>
      </w:tr>
      <w:tr w:rsidR="00D832F0" w:rsidRPr="00077C83" w:rsidTr="000F7769">
        <w:trPr>
          <w:trHeight w:val="340"/>
        </w:trPr>
        <w:tc>
          <w:tcPr>
            <w:tcW w:w="846" w:type="dxa"/>
            <w:vAlign w:val="bottom"/>
          </w:tcPr>
          <w:p w:rsidR="00D832F0" w:rsidRPr="00D832F0" w:rsidRDefault="000F7769" w:rsidP="000F7769">
            <w:pPr>
              <w:spacing w:after="0" w:line="240" w:lineRule="auto"/>
              <w:ind w:left="164"/>
              <w:jc w:val="right"/>
              <w:rPr>
                <w:rFonts w:ascii="Times New Roman" w:hAnsi="Times New Roman" w:cs="Times New Roman"/>
                <w:color w:val="000000"/>
              </w:rPr>
            </w:pPr>
            <w:r>
              <w:rPr>
                <w:rFonts w:ascii="Times New Roman" w:hAnsi="Times New Roman" w:cs="Times New Roman"/>
                <w:color w:val="000000"/>
              </w:rPr>
              <w:t>11</w:t>
            </w:r>
          </w:p>
        </w:tc>
        <w:tc>
          <w:tcPr>
            <w:tcW w:w="7655" w:type="dxa"/>
            <w:vAlign w:val="bottom"/>
            <w:hideMark/>
          </w:tcPr>
          <w:p w:rsidR="00D832F0" w:rsidRPr="00D832F0" w:rsidRDefault="00D832F0" w:rsidP="001556D4">
            <w:pPr>
              <w:rPr>
                <w:rFonts w:ascii="Times New Roman" w:hAnsi="Times New Roman" w:cs="Times New Roman"/>
                <w:color w:val="000000"/>
              </w:rPr>
            </w:pPr>
            <w:r w:rsidRPr="00D832F0">
              <w:rPr>
                <w:rFonts w:ascii="Times New Roman" w:hAnsi="Times New Roman" w:cs="Times New Roman"/>
                <w:color w:val="000000"/>
              </w:rPr>
              <w:t>ЦОП Хотинської ДПІ ГУ ДПС у Чернівецькій області</w:t>
            </w:r>
          </w:p>
        </w:tc>
        <w:tc>
          <w:tcPr>
            <w:tcW w:w="1843" w:type="dxa"/>
            <w:vAlign w:val="bottom"/>
            <w:hideMark/>
          </w:tcPr>
          <w:p w:rsidR="00D832F0" w:rsidRPr="00D832F0" w:rsidRDefault="00D832F0" w:rsidP="001556D4">
            <w:pPr>
              <w:rPr>
                <w:rFonts w:ascii="Times New Roman" w:hAnsi="Times New Roman" w:cs="Times New Roman"/>
                <w:color w:val="000000"/>
              </w:rPr>
            </w:pPr>
            <w:r w:rsidRPr="00D832F0">
              <w:rPr>
                <w:rFonts w:ascii="Times New Roman" w:hAnsi="Times New Roman" w:cs="Times New Roman"/>
                <w:color w:val="000000"/>
              </w:rPr>
              <w:t>(03731) 2-16-89</w:t>
            </w:r>
          </w:p>
        </w:tc>
      </w:tr>
      <w:tr w:rsidR="00D832F0" w:rsidRPr="00077C83" w:rsidTr="000F7769">
        <w:trPr>
          <w:trHeight w:val="212"/>
        </w:trPr>
        <w:tc>
          <w:tcPr>
            <w:tcW w:w="846" w:type="dxa"/>
            <w:vAlign w:val="bottom"/>
          </w:tcPr>
          <w:p w:rsidR="00D832F0" w:rsidRPr="00D832F0" w:rsidRDefault="000F7769" w:rsidP="000F7769">
            <w:pPr>
              <w:spacing w:after="0" w:line="240" w:lineRule="auto"/>
              <w:ind w:left="164"/>
              <w:jc w:val="right"/>
              <w:rPr>
                <w:rFonts w:ascii="Times New Roman" w:hAnsi="Times New Roman" w:cs="Times New Roman"/>
                <w:color w:val="000000"/>
              </w:rPr>
            </w:pPr>
            <w:r>
              <w:rPr>
                <w:rFonts w:ascii="Times New Roman" w:hAnsi="Times New Roman" w:cs="Times New Roman"/>
                <w:color w:val="000000"/>
              </w:rPr>
              <w:t>12</w:t>
            </w:r>
          </w:p>
        </w:tc>
        <w:tc>
          <w:tcPr>
            <w:tcW w:w="7655" w:type="dxa"/>
            <w:vAlign w:val="bottom"/>
            <w:hideMark/>
          </w:tcPr>
          <w:p w:rsidR="00D832F0" w:rsidRPr="00D832F0" w:rsidRDefault="00D832F0" w:rsidP="001556D4">
            <w:pPr>
              <w:rPr>
                <w:rFonts w:ascii="Times New Roman" w:hAnsi="Times New Roman" w:cs="Times New Roman"/>
                <w:color w:val="000000"/>
              </w:rPr>
            </w:pPr>
            <w:r w:rsidRPr="00D832F0">
              <w:rPr>
                <w:rFonts w:ascii="Times New Roman" w:hAnsi="Times New Roman" w:cs="Times New Roman"/>
                <w:color w:val="000000"/>
              </w:rPr>
              <w:t>ЦОП Чернівецької ДПІ ГУ ДПС у Чернівецькій області:</w:t>
            </w:r>
          </w:p>
        </w:tc>
        <w:tc>
          <w:tcPr>
            <w:tcW w:w="1843" w:type="dxa"/>
            <w:vAlign w:val="bottom"/>
            <w:hideMark/>
          </w:tcPr>
          <w:p w:rsidR="00D832F0" w:rsidRPr="00D832F0" w:rsidRDefault="00D832F0" w:rsidP="001556D4">
            <w:pPr>
              <w:rPr>
                <w:rFonts w:ascii="Times New Roman" w:hAnsi="Times New Roman" w:cs="Times New Roman"/>
                <w:color w:val="000000"/>
              </w:rPr>
            </w:pPr>
          </w:p>
        </w:tc>
      </w:tr>
      <w:tr w:rsidR="00D832F0" w:rsidRPr="00077C83" w:rsidTr="000F7769">
        <w:trPr>
          <w:trHeight w:val="332"/>
        </w:trPr>
        <w:tc>
          <w:tcPr>
            <w:tcW w:w="846" w:type="dxa"/>
            <w:vAlign w:val="bottom"/>
          </w:tcPr>
          <w:p w:rsidR="00D832F0" w:rsidRPr="00D832F0" w:rsidRDefault="000F7769" w:rsidP="000F7769">
            <w:pPr>
              <w:spacing w:after="0" w:line="240" w:lineRule="auto"/>
              <w:ind w:left="164"/>
              <w:jc w:val="right"/>
              <w:rPr>
                <w:rFonts w:ascii="Times New Roman" w:hAnsi="Times New Roman" w:cs="Times New Roman"/>
                <w:color w:val="000000"/>
              </w:rPr>
            </w:pPr>
            <w:r>
              <w:rPr>
                <w:rFonts w:ascii="Times New Roman" w:hAnsi="Times New Roman" w:cs="Times New Roman"/>
                <w:color w:val="000000"/>
              </w:rPr>
              <w:t>12.1</w:t>
            </w:r>
          </w:p>
        </w:tc>
        <w:tc>
          <w:tcPr>
            <w:tcW w:w="7655" w:type="dxa"/>
            <w:vAlign w:val="bottom"/>
          </w:tcPr>
          <w:p w:rsidR="00D832F0" w:rsidRPr="00D832F0" w:rsidRDefault="00D832F0" w:rsidP="001556D4">
            <w:pPr>
              <w:ind w:left="607"/>
              <w:rPr>
                <w:rFonts w:ascii="Times New Roman" w:hAnsi="Times New Roman" w:cs="Times New Roman"/>
                <w:color w:val="000000"/>
              </w:rPr>
            </w:pPr>
            <w:proofErr w:type="spellStart"/>
            <w:r w:rsidRPr="00D832F0">
              <w:rPr>
                <w:rFonts w:ascii="Times New Roman" w:hAnsi="Times New Roman" w:cs="Times New Roman"/>
                <w:color w:val="000000"/>
              </w:rPr>
              <w:t>-Видача</w:t>
            </w:r>
            <w:proofErr w:type="spellEnd"/>
            <w:r w:rsidRPr="00D832F0">
              <w:rPr>
                <w:rFonts w:ascii="Times New Roman" w:hAnsi="Times New Roman" w:cs="Times New Roman"/>
                <w:color w:val="000000"/>
              </w:rPr>
              <w:t xml:space="preserve"> картки платника податків</w:t>
            </w:r>
          </w:p>
        </w:tc>
        <w:tc>
          <w:tcPr>
            <w:tcW w:w="1843" w:type="dxa"/>
            <w:vAlign w:val="bottom"/>
          </w:tcPr>
          <w:p w:rsidR="00D832F0" w:rsidRPr="00D832F0" w:rsidRDefault="00D832F0" w:rsidP="001556D4">
            <w:pPr>
              <w:rPr>
                <w:rFonts w:ascii="Times New Roman" w:hAnsi="Times New Roman" w:cs="Times New Roman"/>
                <w:color w:val="000000"/>
              </w:rPr>
            </w:pPr>
            <w:r w:rsidRPr="00D832F0">
              <w:rPr>
                <w:rFonts w:ascii="Times New Roman" w:hAnsi="Times New Roman" w:cs="Times New Roman"/>
                <w:color w:val="000000"/>
              </w:rPr>
              <w:t>(0372) 54-56-99</w:t>
            </w:r>
          </w:p>
        </w:tc>
      </w:tr>
      <w:tr w:rsidR="00D832F0" w:rsidRPr="00077C83" w:rsidTr="000F7769">
        <w:trPr>
          <w:trHeight w:val="302"/>
        </w:trPr>
        <w:tc>
          <w:tcPr>
            <w:tcW w:w="846" w:type="dxa"/>
            <w:vAlign w:val="bottom"/>
          </w:tcPr>
          <w:p w:rsidR="00D832F0" w:rsidRPr="00D832F0" w:rsidRDefault="000F7769" w:rsidP="000F7769">
            <w:pPr>
              <w:spacing w:after="0" w:line="240" w:lineRule="auto"/>
              <w:ind w:left="164"/>
              <w:jc w:val="right"/>
              <w:rPr>
                <w:rFonts w:ascii="Times New Roman" w:hAnsi="Times New Roman" w:cs="Times New Roman"/>
                <w:color w:val="000000"/>
              </w:rPr>
            </w:pPr>
            <w:r>
              <w:rPr>
                <w:rFonts w:ascii="Times New Roman" w:hAnsi="Times New Roman" w:cs="Times New Roman"/>
                <w:color w:val="000000"/>
              </w:rPr>
              <w:t>12.2</w:t>
            </w:r>
          </w:p>
        </w:tc>
        <w:tc>
          <w:tcPr>
            <w:tcW w:w="7655" w:type="dxa"/>
            <w:vAlign w:val="bottom"/>
          </w:tcPr>
          <w:p w:rsidR="00D832F0" w:rsidRPr="00D832F0" w:rsidRDefault="00D832F0" w:rsidP="001556D4">
            <w:pPr>
              <w:ind w:left="607"/>
              <w:rPr>
                <w:rFonts w:ascii="Times New Roman" w:hAnsi="Times New Roman" w:cs="Times New Roman"/>
                <w:color w:val="000000"/>
              </w:rPr>
            </w:pPr>
            <w:proofErr w:type="spellStart"/>
            <w:r w:rsidRPr="00D832F0">
              <w:rPr>
                <w:rFonts w:ascii="Times New Roman" w:hAnsi="Times New Roman" w:cs="Times New Roman"/>
                <w:color w:val="000000"/>
              </w:rPr>
              <w:t>-Видача</w:t>
            </w:r>
            <w:proofErr w:type="spellEnd"/>
            <w:r w:rsidRPr="00D832F0">
              <w:rPr>
                <w:rFonts w:ascii="Times New Roman" w:hAnsi="Times New Roman" w:cs="Times New Roman"/>
                <w:color w:val="000000"/>
              </w:rPr>
              <w:t xml:space="preserve"> відомостей з ДРФО про доходи</w:t>
            </w:r>
          </w:p>
        </w:tc>
        <w:tc>
          <w:tcPr>
            <w:tcW w:w="1843" w:type="dxa"/>
            <w:vAlign w:val="bottom"/>
          </w:tcPr>
          <w:p w:rsidR="00D832F0" w:rsidRPr="00D832F0" w:rsidRDefault="00D832F0" w:rsidP="001556D4">
            <w:pPr>
              <w:rPr>
                <w:rFonts w:ascii="Times New Roman" w:hAnsi="Times New Roman" w:cs="Times New Roman"/>
                <w:color w:val="000000"/>
              </w:rPr>
            </w:pPr>
            <w:r w:rsidRPr="00D832F0">
              <w:rPr>
                <w:rFonts w:ascii="Times New Roman" w:hAnsi="Times New Roman" w:cs="Times New Roman"/>
                <w:color w:val="000000"/>
              </w:rPr>
              <w:t>(0372) 54-56-99</w:t>
            </w:r>
          </w:p>
        </w:tc>
      </w:tr>
      <w:tr w:rsidR="00D832F0" w:rsidRPr="00077C83" w:rsidTr="000F7769">
        <w:trPr>
          <w:trHeight w:val="585"/>
        </w:trPr>
        <w:tc>
          <w:tcPr>
            <w:tcW w:w="846" w:type="dxa"/>
            <w:vAlign w:val="bottom"/>
          </w:tcPr>
          <w:p w:rsidR="00D832F0" w:rsidRPr="00D832F0" w:rsidRDefault="000F7769" w:rsidP="000F7769">
            <w:pPr>
              <w:spacing w:after="0" w:line="240" w:lineRule="auto"/>
              <w:ind w:left="164"/>
              <w:jc w:val="right"/>
              <w:rPr>
                <w:rFonts w:ascii="Times New Roman" w:hAnsi="Times New Roman" w:cs="Times New Roman"/>
                <w:color w:val="000000"/>
              </w:rPr>
            </w:pPr>
            <w:r>
              <w:rPr>
                <w:rFonts w:ascii="Times New Roman" w:hAnsi="Times New Roman" w:cs="Times New Roman"/>
                <w:color w:val="000000"/>
              </w:rPr>
              <w:t>12.3</w:t>
            </w:r>
          </w:p>
        </w:tc>
        <w:tc>
          <w:tcPr>
            <w:tcW w:w="7655" w:type="dxa"/>
            <w:vAlign w:val="bottom"/>
          </w:tcPr>
          <w:p w:rsidR="00D832F0" w:rsidRPr="00D832F0" w:rsidRDefault="00D832F0" w:rsidP="001556D4">
            <w:pPr>
              <w:ind w:left="607"/>
              <w:rPr>
                <w:rFonts w:ascii="Times New Roman" w:hAnsi="Times New Roman" w:cs="Times New Roman"/>
                <w:color w:val="000000"/>
              </w:rPr>
            </w:pPr>
            <w:proofErr w:type="spellStart"/>
            <w:r w:rsidRPr="00D832F0">
              <w:rPr>
                <w:rFonts w:ascii="Times New Roman" w:hAnsi="Times New Roman" w:cs="Times New Roman"/>
                <w:color w:val="000000"/>
              </w:rPr>
              <w:t>-Реєстрація</w:t>
            </w:r>
            <w:proofErr w:type="spellEnd"/>
            <w:r w:rsidRPr="00D832F0">
              <w:rPr>
                <w:rFonts w:ascii="Times New Roman" w:hAnsi="Times New Roman" w:cs="Times New Roman"/>
                <w:color w:val="000000"/>
              </w:rPr>
              <w:t xml:space="preserve"> платника єдиного податку та надання витягу з Реєстру платників єдиного податку</w:t>
            </w:r>
          </w:p>
        </w:tc>
        <w:tc>
          <w:tcPr>
            <w:tcW w:w="1843" w:type="dxa"/>
            <w:vAlign w:val="bottom"/>
          </w:tcPr>
          <w:p w:rsidR="00D832F0" w:rsidRPr="00D832F0" w:rsidRDefault="00D832F0" w:rsidP="001556D4">
            <w:pPr>
              <w:rPr>
                <w:rFonts w:ascii="Times New Roman" w:hAnsi="Times New Roman" w:cs="Times New Roman"/>
                <w:color w:val="000000"/>
              </w:rPr>
            </w:pPr>
            <w:r w:rsidRPr="00D832F0">
              <w:rPr>
                <w:rFonts w:ascii="Times New Roman" w:hAnsi="Times New Roman" w:cs="Times New Roman"/>
                <w:color w:val="000000"/>
              </w:rPr>
              <w:t>(0372) 54-56-53</w:t>
            </w:r>
          </w:p>
        </w:tc>
      </w:tr>
      <w:tr w:rsidR="00D832F0" w:rsidRPr="00077C83" w:rsidTr="000F7769">
        <w:trPr>
          <w:trHeight w:val="425"/>
        </w:trPr>
        <w:tc>
          <w:tcPr>
            <w:tcW w:w="846" w:type="dxa"/>
            <w:vAlign w:val="bottom"/>
          </w:tcPr>
          <w:p w:rsidR="00D832F0" w:rsidRPr="00D832F0" w:rsidRDefault="000F7769" w:rsidP="000F7769">
            <w:pPr>
              <w:spacing w:after="0" w:line="240" w:lineRule="auto"/>
              <w:ind w:left="164"/>
              <w:jc w:val="right"/>
              <w:rPr>
                <w:rFonts w:ascii="Times New Roman" w:hAnsi="Times New Roman" w:cs="Times New Roman"/>
                <w:color w:val="000000"/>
              </w:rPr>
            </w:pPr>
            <w:r>
              <w:rPr>
                <w:rFonts w:ascii="Times New Roman" w:hAnsi="Times New Roman" w:cs="Times New Roman"/>
                <w:color w:val="000000"/>
              </w:rPr>
              <w:t>12.4</w:t>
            </w:r>
          </w:p>
        </w:tc>
        <w:tc>
          <w:tcPr>
            <w:tcW w:w="7655" w:type="dxa"/>
            <w:vAlign w:val="bottom"/>
          </w:tcPr>
          <w:p w:rsidR="00D832F0" w:rsidRPr="00D832F0" w:rsidRDefault="00D832F0" w:rsidP="001556D4">
            <w:pPr>
              <w:ind w:left="607"/>
              <w:rPr>
                <w:rFonts w:ascii="Times New Roman" w:hAnsi="Times New Roman" w:cs="Times New Roman"/>
                <w:color w:val="000000"/>
              </w:rPr>
            </w:pPr>
            <w:proofErr w:type="spellStart"/>
            <w:r w:rsidRPr="00D832F0">
              <w:rPr>
                <w:rFonts w:ascii="Times New Roman" w:hAnsi="Times New Roman" w:cs="Times New Roman"/>
                <w:color w:val="000000"/>
              </w:rPr>
              <w:t>-Видача</w:t>
            </w:r>
            <w:proofErr w:type="spellEnd"/>
            <w:r w:rsidRPr="00D832F0">
              <w:rPr>
                <w:rFonts w:ascii="Times New Roman" w:hAnsi="Times New Roman" w:cs="Times New Roman"/>
                <w:color w:val="000000"/>
              </w:rPr>
              <w:t>/переоформлення ліцензій</w:t>
            </w:r>
          </w:p>
        </w:tc>
        <w:tc>
          <w:tcPr>
            <w:tcW w:w="1843" w:type="dxa"/>
            <w:vAlign w:val="bottom"/>
          </w:tcPr>
          <w:p w:rsidR="00D832F0" w:rsidRPr="00D832F0" w:rsidRDefault="00D832F0" w:rsidP="001556D4">
            <w:pPr>
              <w:rPr>
                <w:rFonts w:ascii="Times New Roman" w:hAnsi="Times New Roman" w:cs="Times New Roman"/>
                <w:color w:val="000000"/>
              </w:rPr>
            </w:pPr>
            <w:r w:rsidRPr="00D832F0">
              <w:rPr>
                <w:rFonts w:ascii="Times New Roman" w:hAnsi="Times New Roman" w:cs="Times New Roman"/>
                <w:color w:val="000000"/>
              </w:rPr>
              <w:t>(0372) 51-26-56</w:t>
            </w:r>
          </w:p>
        </w:tc>
      </w:tr>
      <w:tr w:rsidR="00D832F0" w:rsidRPr="00077C83" w:rsidTr="000F7769">
        <w:trPr>
          <w:trHeight w:val="263"/>
        </w:trPr>
        <w:tc>
          <w:tcPr>
            <w:tcW w:w="846" w:type="dxa"/>
            <w:vAlign w:val="bottom"/>
          </w:tcPr>
          <w:p w:rsidR="00D832F0" w:rsidRPr="00D832F0" w:rsidRDefault="000F7769" w:rsidP="000F7769">
            <w:pPr>
              <w:spacing w:after="0" w:line="240" w:lineRule="auto"/>
              <w:ind w:left="164"/>
              <w:jc w:val="right"/>
              <w:rPr>
                <w:rFonts w:ascii="Times New Roman" w:hAnsi="Times New Roman" w:cs="Times New Roman"/>
                <w:color w:val="000000"/>
              </w:rPr>
            </w:pPr>
            <w:r>
              <w:rPr>
                <w:rFonts w:ascii="Times New Roman" w:hAnsi="Times New Roman" w:cs="Times New Roman"/>
                <w:color w:val="000000"/>
              </w:rPr>
              <w:t>12.5</w:t>
            </w:r>
          </w:p>
        </w:tc>
        <w:tc>
          <w:tcPr>
            <w:tcW w:w="7655" w:type="dxa"/>
            <w:vAlign w:val="bottom"/>
          </w:tcPr>
          <w:p w:rsidR="00D832F0" w:rsidRPr="00D832F0" w:rsidRDefault="00D832F0" w:rsidP="001556D4">
            <w:pPr>
              <w:ind w:left="607"/>
              <w:rPr>
                <w:rFonts w:ascii="Times New Roman" w:hAnsi="Times New Roman" w:cs="Times New Roman"/>
                <w:color w:val="000000"/>
              </w:rPr>
            </w:pPr>
            <w:proofErr w:type="spellStart"/>
            <w:r w:rsidRPr="00D832F0">
              <w:rPr>
                <w:rFonts w:ascii="Times New Roman" w:hAnsi="Times New Roman" w:cs="Times New Roman"/>
                <w:color w:val="000000"/>
              </w:rPr>
              <w:t>-Довідка</w:t>
            </w:r>
            <w:proofErr w:type="spellEnd"/>
            <w:r w:rsidRPr="00D832F0">
              <w:rPr>
                <w:rFonts w:ascii="Times New Roman" w:hAnsi="Times New Roman" w:cs="Times New Roman"/>
                <w:color w:val="000000"/>
              </w:rPr>
              <w:t xml:space="preserve"> про доходи ФОП (згідно поданих декларацій)</w:t>
            </w:r>
          </w:p>
        </w:tc>
        <w:tc>
          <w:tcPr>
            <w:tcW w:w="1843" w:type="dxa"/>
            <w:vAlign w:val="bottom"/>
          </w:tcPr>
          <w:p w:rsidR="00D832F0" w:rsidRPr="00D832F0" w:rsidRDefault="00D832F0" w:rsidP="001556D4">
            <w:pPr>
              <w:rPr>
                <w:rFonts w:ascii="Times New Roman" w:hAnsi="Times New Roman" w:cs="Times New Roman"/>
                <w:color w:val="000000"/>
              </w:rPr>
            </w:pPr>
            <w:r w:rsidRPr="00D832F0">
              <w:rPr>
                <w:rFonts w:ascii="Times New Roman" w:hAnsi="Times New Roman" w:cs="Times New Roman"/>
                <w:color w:val="000000"/>
              </w:rPr>
              <w:t>(0372) 54-56-53</w:t>
            </w:r>
          </w:p>
        </w:tc>
      </w:tr>
      <w:tr w:rsidR="00D832F0" w:rsidRPr="00077C83" w:rsidTr="000F7769">
        <w:trPr>
          <w:trHeight w:val="255"/>
        </w:trPr>
        <w:tc>
          <w:tcPr>
            <w:tcW w:w="846" w:type="dxa"/>
            <w:vAlign w:val="bottom"/>
          </w:tcPr>
          <w:p w:rsidR="00D832F0" w:rsidRPr="00D832F0" w:rsidRDefault="000F7769" w:rsidP="000F7769">
            <w:pPr>
              <w:spacing w:after="0" w:line="240" w:lineRule="auto"/>
              <w:ind w:left="164"/>
              <w:jc w:val="right"/>
              <w:rPr>
                <w:rFonts w:ascii="Times New Roman" w:hAnsi="Times New Roman" w:cs="Times New Roman"/>
                <w:color w:val="000000"/>
              </w:rPr>
            </w:pPr>
            <w:r>
              <w:rPr>
                <w:rFonts w:ascii="Times New Roman" w:hAnsi="Times New Roman" w:cs="Times New Roman"/>
                <w:color w:val="000000"/>
              </w:rPr>
              <w:t>12.6</w:t>
            </w:r>
          </w:p>
        </w:tc>
        <w:tc>
          <w:tcPr>
            <w:tcW w:w="7655" w:type="dxa"/>
            <w:vAlign w:val="bottom"/>
          </w:tcPr>
          <w:p w:rsidR="00D832F0" w:rsidRPr="00D832F0" w:rsidRDefault="00D832F0" w:rsidP="001556D4">
            <w:pPr>
              <w:ind w:left="607"/>
              <w:rPr>
                <w:rFonts w:ascii="Times New Roman" w:hAnsi="Times New Roman" w:cs="Times New Roman"/>
                <w:color w:val="000000"/>
              </w:rPr>
            </w:pPr>
            <w:proofErr w:type="spellStart"/>
            <w:r w:rsidRPr="00D832F0">
              <w:rPr>
                <w:rFonts w:ascii="Times New Roman" w:hAnsi="Times New Roman" w:cs="Times New Roman"/>
                <w:color w:val="000000"/>
              </w:rPr>
              <w:t>-Реєстрація</w:t>
            </w:r>
            <w:proofErr w:type="spellEnd"/>
            <w:r w:rsidRPr="00D832F0">
              <w:rPr>
                <w:rFonts w:ascii="Times New Roman" w:hAnsi="Times New Roman" w:cs="Times New Roman"/>
                <w:color w:val="000000"/>
              </w:rPr>
              <w:t xml:space="preserve"> РРО</w:t>
            </w:r>
          </w:p>
        </w:tc>
        <w:tc>
          <w:tcPr>
            <w:tcW w:w="1843" w:type="dxa"/>
            <w:vAlign w:val="bottom"/>
          </w:tcPr>
          <w:p w:rsidR="00D832F0" w:rsidRPr="00D832F0" w:rsidRDefault="00D832F0" w:rsidP="001556D4">
            <w:pPr>
              <w:rPr>
                <w:rFonts w:ascii="Times New Roman" w:hAnsi="Times New Roman" w:cs="Times New Roman"/>
                <w:color w:val="000000"/>
              </w:rPr>
            </w:pPr>
            <w:r w:rsidRPr="00D832F0">
              <w:rPr>
                <w:rFonts w:ascii="Times New Roman" w:hAnsi="Times New Roman" w:cs="Times New Roman"/>
                <w:color w:val="000000"/>
              </w:rPr>
              <w:t>(0372) 54-21-37</w:t>
            </w:r>
          </w:p>
        </w:tc>
      </w:tr>
      <w:tr w:rsidR="00D832F0" w:rsidRPr="00077C83" w:rsidTr="000F7769">
        <w:trPr>
          <w:trHeight w:val="374"/>
        </w:trPr>
        <w:tc>
          <w:tcPr>
            <w:tcW w:w="846" w:type="dxa"/>
            <w:vAlign w:val="bottom"/>
          </w:tcPr>
          <w:p w:rsidR="00D832F0" w:rsidRPr="00D832F0" w:rsidRDefault="000F7769" w:rsidP="000F7769">
            <w:pPr>
              <w:spacing w:after="0" w:line="240" w:lineRule="auto"/>
              <w:ind w:left="164"/>
              <w:jc w:val="right"/>
              <w:rPr>
                <w:rFonts w:ascii="Times New Roman" w:hAnsi="Times New Roman" w:cs="Times New Roman"/>
                <w:color w:val="000000"/>
              </w:rPr>
            </w:pPr>
            <w:r>
              <w:rPr>
                <w:rFonts w:ascii="Times New Roman" w:hAnsi="Times New Roman" w:cs="Times New Roman"/>
                <w:color w:val="000000"/>
              </w:rPr>
              <w:t>12.7</w:t>
            </w:r>
          </w:p>
        </w:tc>
        <w:tc>
          <w:tcPr>
            <w:tcW w:w="7655" w:type="dxa"/>
            <w:vAlign w:val="bottom"/>
          </w:tcPr>
          <w:p w:rsidR="00D832F0" w:rsidRPr="00D832F0" w:rsidRDefault="00D832F0" w:rsidP="001556D4">
            <w:pPr>
              <w:ind w:left="607"/>
              <w:rPr>
                <w:rFonts w:ascii="Times New Roman" w:hAnsi="Times New Roman" w:cs="Times New Roman"/>
                <w:color w:val="000000"/>
              </w:rPr>
            </w:pPr>
            <w:proofErr w:type="spellStart"/>
            <w:r w:rsidRPr="00D832F0">
              <w:rPr>
                <w:rFonts w:ascii="Times New Roman" w:hAnsi="Times New Roman" w:cs="Times New Roman"/>
                <w:color w:val="000000"/>
              </w:rPr>
              <w:t>-Проведення</w:t>
            </w:r>
            <w:proofErr w:type="spellEnd"/>
            <w:r w:rsidRPr="00D832F0">
              <w:rPr>
                <w:rFonts w:ascii="Times New Roman" w:hAnsi="Times New Roman" w:cs="Times New Roman"/>
                <w:color w:val="000000"/>
              </w:rPr>
              <w:t xml:space="preserve"> звірки по сплаті податків</w:t>
            </w:r>
          </w:p>
        </w:tc>
        <w:tc>
          <w:tcPr>
            <w:tcW w:w="1843" w:type="dxa"/>
            <w:vAlign w:val="bottom"/>
          </w:tcPr>
          <w:p w:rsidR="00D832F0" w:rsidRPr="00D832F0" w:rsidRDefault="00D832F0" w:rsidP="001556D4">
            <w:pPr>
              <w:rPr>
                <w:rFonts w:ascii="Times New Roman" w:hAnsi="Times New Roman" w:cs="Times New Roman"/>
                <w:color w:val="000000"/>
              </w:rPr>
            </w:pPr>
            <w:r w:rsidRPr="00D832F0">
              <w:rPr>
                <w:rFonts w:ascii="Times New Roman" w:hAnsi="Times New Roman" w:cs="Times New Roman"/>
                <w:color w:val="000000"/>
              </w:rPr>
              <w:t>(0372) 54-56-39</w:t>
            </w:r>
          </w:p>
        </w:tc>
      </w:tr>
      <w:tr w:rsidR="000F7769" w:rsidRPr="00077C83" w:rsidTr="000F7769">
        <w:trPr>
          <w:trHeight w:val="374"/>
        </w:trPr>
        <w:tc>
          <w:tcPr>
            <w:tcW w:w="846" w:type="dxa"/>
            <w:vAlign w:val="bottom"/>
          </w:tcPr>
          <w:p w:rsidR="000F7769" w:rsidRDefault="000F7769" w:rsidP="000F7769">
            <w:pPr>
              <w:spacing w:after="0" w:line="240" w:lineRule="auto"/>
              <w:ind w:left="164"/>
              <w:jc w:val="right"/>
              <w:rPr>
                <w:rFonts w:ascii="Times New Roman" w:hAnsi="Times New Roman" w:cs="Times New Roman"/>
                <w:color w:val="000000"/>
              </w:rPr>
            </w:pPr>
            <w:r>
              <w:rPr>
                <w:rFonts w:ascii="Times New Roman" w:hAnsi="Times New Roman" w:cs="Times New Roman"/>
                <w:color w:val="000000"/>
              </w:rPr>
              <w:t>12.8</w:t>
            </w:r>
          </w:p>
        </w:tc>
        <w:tc>
          <w:tcPr>
            <w:tcW w:w="7655" w:type="dxa"/>
            <w:vAlign w:val="bottom"/>
          </w:tcPr>
          <w:p w:rsidR="000F7769" w:rsidRPr="000F7769" w:rsidRDefault="000F7769" w:rsidP="000F7769">
            <w:pPr>
              <w:rPr>
                <w:rFonts w:ascii="Times New Roman" w:hAnsi="Times New Roman" w:cs="Times New Roman"/>
                <w:color w:val="000000"/>
              </w:rPr>
            </w:pPr>
            <w:r>
              <w:rPr>
                <w:rFonts w:ascii="Times New Roman" w:hAnsi="Times New Roman" w:cs="Times New Roman"/>
                <w:color w:val="000000"/>
              </w:rPr>
              <w:t xml:space="preserve">            </w:t>
            </w:r>
            <w:proofErr w:type="spellStart"/>
            <w:r>
              <w:rPr>
                <w:rFonts w:ascii="Times New Roman" w:hAnsi="Times New Roman" w:cs="Times New Roman"/>
                <w:color w:val="000000"/>
              </w:rPr>
              <w:t>-</w:t>
            </w:r>
            <w:r w:rsidRPr="000F7769">
              <w:rPr>
                <w:rFonts w:ascii="Times New Roman" w:hAnsi="Times New Roman" w:cs="Times New Roman"/>
                <w:color w:val="000000"/>
              </w:rPr>
              <w:t>Подання</w:t>
            </w:r>
            <w:proofErr w:type="spellEnd"/>
            <w:r w:rsidRPr="000F7769">
              <w:rPr>
                <w:rFonts w:ascii="Times New Roman" w:hAnsi="Times New Roman" w:cs="Times New Roman"/>
                <w:color w:val="000000"/>
              </w:rPr>
              <w:t xml:space="preserve"> звітності</w:t>
            </w:r>
          </w:p>
        </w:tc>
        <w:tc>
          <w:tcPr>
            <w:tcW w:w="1843" w:type="dxa"/>
            <w:vAlign w:val="bottom"/>
          </w:tcPr>
          <w:p w:rsidR="000F7769" w:rsidRDefault="000F7769" w:rsidP="000F7769">
            <w:pPr>
              <w:spacing w:after="0" w:line="240" w:lineRule="auto"/>
              <w:rPr>
                <w:rFonts w:ascii="Times New Roman" w:hAnsi="Times New Roman" w:cs="Times New Roman"/>
                <w:color w:val="000000"/>
              </w:rPr>
            </w:pPr>
            <w:r w:rsidRPr="00D832F0">
              <w:rPr>
                <w:rFonts w:ascii="Times New Roman" w:hAnsi="Times New Roman" w:cs="Times New Roman"/>
                <w:color w:val="000000"/>
              </w:rPr>
              <w:t>(0372) 54-56-61</w:t>
            </w:r>
            <w:r>
              <w:rPr>
                <w:rFonts w:ascii="Times New Roman" w:hAnsi="Times New Roman" w:cs="Times New Roman"/>
                <w:color w:val="000000"/>
              </w:rPr>
              <w:t xml:space="preserve">      </w:t>
            </w:r>
          </w:p>
          <w:p w:rsidR="000F7769" w:rsidRPr="00D832F0" w:rsidRDefault="000F7769" w:rsidP="000F7769">
            <w:pPr>
              <w:spacing w:after="0" w:line="240" w:lineRule="auto"/>
              <w:rPr>
                <w:rFonts w:ascii="Times New Roman" w:hAnsi="Times New Roman" w:cs="Times New Roman"/>
                <w:color w:val="000000"/>
              </w:rPr>
            </w:pPr>
            <w:r w:rsidRPr="00D832F0">
              <w:rPr>
                <w:rFonts w:ascii="Times New Roman" w:hAnsi="Times New Roman" w:cs="Times New Roman"/>
                <w:color w:val="000000"/>
              </w:rPr>
              <w:t>(0372) 54-56-68</w:t>
            </w:r>
          </w:p>
        </w:tc>
      </w:tr>
      <w:tr w:rsidR="00D832F0" w:rsidRPr="00077C83" w:rsidTr="000F7769">
        <w:trPr>
          <w:trHeight w:val="336"/>
        </w:trPr>
        <w:tc>
          <w:tcPr>
            <w:tcW w:w="846" w:type="dxa"/>
            <w:vAlign w:val="bottom"/>
          </w:tcPr>
          <w:p w:rsidR="00D832F0" w:rsidRPr="00D832F0" w:rsidRDefault="000F7769" w:rsidP="000F7769">
            <w:pPr>
              <w:spacing w:after="0" w:line="240" w:lineRule="auto"/>
              <w:ind w:left="-113" w:right="-108"/>
              <w:jc w:val="right"/>
              <w:rPr>
                <w:rFonts w:ascii="Times New Roman" w:hAnsi="Times New Roman" w:cs="Times New Roman"/>
                <w:color w:val="000000"/>
              </w:rPr>
            </w:pPr>
            <w:r>
              <w:rPr>
                <w:rFonts w:ascii="Times New Roman" w:hAnsi="Times New Roman" w:cs="Times New Roman"/>
                <w:color w:val="000000"/>
              </w:rPr>
              <w:t>13</w:t>
            </w:r>
          </w:p>
        </w:tc>
        <w:tc>
          <w:tcPr>
            <w:tcW w:w="7655" w:type="dxa"/>
            <w:vAlign w:val="bottom"/>
            <w:hideMark/>
          </w:tcPr>
          <w:p w:rsidR="00D832F0" w:rsidRPr="00D832F0" w:rsidRDefault="00D832F0" w:rsidP="001556D4">
            <w:pPr>
              <w:rPr>
                <w:rFonts w:ascii="Times New Roman" w:hAnsi="Times New Roman" w:cs="Times New Roman"/>
                <w:color w:val="000000"/>
              </w:rPr>
            </w:pPr>
            <w:r w:rsidRPr="00D832F0">
              <w:rPr>
                <w:rFonts w:ascii="Times New Roman" w:hAnsi="Times New Roman" w:cs="Times New Roman"/>
                <w:color w:val="000000"/>
              </w:rPr>
              <w:t xml:space="preserve">ЦОП </w:t>
            </w:r>
            <w:proofErr w:type="spellStart"/>
            <w:r w:rsidRPr="00D832F0">
              <w:rPr>
                <w:rFonts w:ascii="Times New Roman" w:hAnsi="Times New Roman" w:cs="Times New Roman"/>
                <w:color w:val="000000"/>
              </w:rPr>
              <w:t>Новодністровської</w:t>
            </w:r>
            <w:proofErr w:type="spellEnd"/>
            <w:r w:rsidRPr="00D832F0">
              <w:rPr>
                <w:rFonts w:ascii="Times New Roman" w:hAnsi="Times New Roman" w:cs="Times New Roman"/>
                <w:color w:val="000000"/>
              </w:rPr>
              <w:t xml:space="preserve"> ДПІ ГУ ДПС у Чернівецькій області</w:t>
            </w:r>
          </w:p>
        </w:tc>
        <w:tc>
          <w:tcPr>
            <w:tcW w:w="1843" w:type="dxa"/>
            <w:vAlign w:val="bottom"/>
            <w:hideMark/>
          </w:tcPr>
          <w:p w:rsidR="00D832F0" w:rsidRPr="00D832F0" w:rsidRDefault="00D832F0" w:rsidP="001556D4">
            <w:pPr>
              <w:rPr>
                <w:rFonts w:ascii="Times New Roman" w:hAnsi="Times New Roman" w:cs="Times New Roman"/>
                <w:color w:val="000000"/>
              </w:rPr>
            </w:pPr>
            <w:r w:rsidRPr="00D832F0">
              <w:rPr>
                <w:rFonts w:ascii="Times New Roman" w:hAnsi="Times New Roman" w:cs="Times New Roman"/>
                <w:color w:val="000000"/>
              </w:rPr>
              <w:t>(03741) 3-23-72</w:t>
            </w:r>
          </w:p>
        </w:tc>
      </w:tr>
    </w:tbl>
    <w:p w:rsidR="00D40272" w:rsidRDefault="00D31E52" w:rsidP="0019108F">
      <w:pPr>
        <w:pStyle w:val="a3"/>
        <w:spacing w:before="0" w:beforeAutospacing="0" w:after="0" w:afterAutospacing="0"/>
        <w:jc w:val="both"/>
      </w:pPr>
      <w:r w:rsidRPr="00773643">
        <w:rPr>
          <w:noProof/>
        </w:rPr>
        <mc:AlternateContent>
          <mc:Choice Requires="wps">
            <w:drawing>
              <wp:anchor distT="0" distB="0" distL="114300" distR="114300" simplePos="0" relativeHeight="251671552" behindDoc="0" locked="0" layoutInCell="1" allowOverlap="1" wp14:anchorId="3DBDFF63" wp14:editId="3CFB4D69">
                <wp:simplePos x="0" y="0"/>
                <wp:positionH relativeFrom="margin">
                  <wp:posOffset>102235</wp:posOffset>
                </wp:positionH>
                <wp:positionV relativeFrom="paragraph">
                  <wp:posOffset>24130</wp:posOffset>
                </wp:positionV>
                <wp:extent cx="6419850" cy="577850"/>
                <wp:effectExtent l="0" t="0" r="0" b="0"/>
                <wp:wrapNone/>
                <wp:docPr id="6" name="Rectangle 13">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57785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9F35C3" w:rsidRPr="0019108F" w:rsidRDefault="009F35C3" w:rsidP="009F35C3">
                            <w:pPr>
                              <w:pStyle w:val="a3"/>
                              <w:spacing w:before="0" w:beforeAutospacing="0" w:after="0" w:afterAutospacing="0"/>
                              <w:rPr>
                                <w:b/>
                                <w:bCs/>
                                <w:color w:val="000000" w:themeColor="text1"/>
                                <w:kern w:val="24"/>
                                <w:sz w:val="16"/>
                                <w:szCs w:val="16"/>
                                <w:u w:val="single"/>
                              </w:rPr>
                            </w:pPr>
                            <w:r w:rsidRPr="0019108F">
                              <w:rPr>
                                <w:b/>
                                <w:bCs/>
                                <w:color w:val="000000" w:themeColor="text1"/>
                                <w:kern w:val="24"/>
                                <w:sz w:val="16"/>
                                <w:szCs w:val="16"/>
                                <w:u w:val="single"/>
                              </w:rPr>
                              <w:t xml:space="preserve">Офіційний </w:t>
                            </w:r>
                            <w:proofErr w:type="spellStart"/>
                            <w:r w:rsidRPr="0019108F">
                              <w:rPr>
                                <w:b/>
                                <w:bCs/>
                                <w:color w:val="000000" w:themeColor="text1"/>
                                <w:kern w:val="24"/>
                                <w:sz w:val="16"/>
                                <w:szCs w:val="16"/>
                                <w:u w:val="single"/>
                              </w:rPr>
                              <w:t>веб-портал</w:t>
                            </w:r>
                            <w:proofErr w:type="spellEnd"/>
                            <w:r w:rsidRPr="0019108F">
                              <w:rPr>
                                <w:b/>
                                <w:bCs/>
                                <w:color w:val="000000" w:themeColor="text1"/>
                                <w:kern w:val="24"/>
                                <w:sz w:val="16"/>
                                <w:szCs w:val="16"/>
                                <w:u w:val="single"/>
                              </w:rPr>
                              <w:t xml:space="preserve"> “Територіальні органи ДПС у Чернівецькій області” </w:t>
                            </w:r>
                            <w:hyperlink r:id="rId7" w:history="1">
                              <w:r w:rsidRPr="0019108F">
                                <w:rPr>
                                  <w:rStyle w:val="a5"/>
                                  <w:b/>
                                  <w:bCs/>
                                  <w:kern w:val="24"/>
                                  <w:sz w:val="16"/>
                                  <w:szCs w:val="16"/>
                                  <w:lang w:val="ru-RU"/>
                                </w:rPr>
                                <w:t>http://cv.</w:t>
                              </w:r>
                            </w:hyperlink>
                            <w:hyperlink r:id="rId8" w:history="1">
                              <w:r w:rsidRPr="0019108F">
                                <w:rPr>
                                  <w:rStyle w:val="a5"/>
                                  <w:b/>
                                  <w:bCs/>
                                  <w:kern w:val="24"/>
                                  <w:sz w:val="16"/>
                                  <w:szCs w:val="16"/>
                                  <w:lang w:val="en-US"/>
                                </w:rPr>
                                <w:t>tax</w:t>
                              </w:r>
                            </w:hyperlink>
                            <w:hyperlink r:id="rId9" w:history="1">
                              <w:r w:rsidRPr="0019108F">
                                <w:rPr>
                                  <w:rStyle w:val="a5"/>
                                  <w:b/>
                                  <w:bCs/>
                                  <w:kern w:val="24"/>
                                  <w:sz w:val="16"/>
                                  <w:szCs w:val="16"/>
                                </w:rPr>
                                <w:t>.</w:t>
                              </w:r>
                              <w:proofErr w:type="spellStart"/>
                              <w:r w:rsidRPr="0019108F">
                                <w:rPr>
                                  <w:rStyle w:val="a5"/>
                                  <w:b/>
                                  <w:bCs/>
                                  <w:kern w:val="24"/>
                                  <w:sz w:val="16"/>
                                  <w:szCs w:val="16"/>
                                  <w:lang w:val="en-US"/>
                                </w:rPr>
                                <w:t>gov</w:t>
                              </w:r>
                              <w:proofErr w:type="spellEnd"/>
                              <w:r w:rsidRPr="0019108F">
                                <w:rPr>
                                  <w:rStyle w:val="a5"/>
                                  <w:b/>
                                  <w:bCs/>
                                  <w:kern w:val="24"/>
                                  <w:sz w:val="16"/>
                                  <w:szCs w:val="16"/>
                                </w:rPr>
                                <w:t>.</w:t>
                              </w:r>
                              <w:proofErr w:type="spellStart"/>
                              <w:r w:rsidRPr="0019108F">
                                <w:rPr>
                                  <w:rStyle w:val="a5"/>
                                  <w:b/>
                                  <w:bCs/>
                                  <w:kern w:val="24"/>
                                  <w:sz w:val="16"/>
                                  <w:szCs w:val="16"/>
                                  <w:lang w:val="en-US"/>
                                </w:rPr>
                                <w:t>ua</w:t>
                              </w:r>
                              <w:proofErr w:type="spellEnd"/>
                              <w:r w:rsidRPr="0019108F">
                                <w:rPr>
                                  <w:rStyle w:val="a5"/>
                                  <w:b/>
                                  <w:bCs/>
                                  <w:kern w:val="24"/>
                                  <w:sz w:val="16"/>
                                  <w:szCs w:val="16"/>
                                </w:rPr>
                                <w:t>/</w:t>
                              </w:r>
                            </w:hyperlink>
                          </w:p>
                          <w:p w:rsidR="009F35C3" w:rsidRPr="0019108F" w:rsidRDefault="009F35C3" w:rsidP="009F35C3">
                            <w:pPr>
                              <w:pStyle w:val="a3"/>
                              <w:spacing w:before="0" w:beforeAutospacing="0" w:after="0" w:afterAutospacing="0"/>
                              <w:rPr>
                                <w:b/>
                                <w:bCs/>
                                <w:color w:val="000000" w:themeColor="text1"/>
                                <w:kern w:val="24"/>
                                <w:sz w:val="16"/>
                                <w:szCs w:val="16"/>
                                <w:u w:val="single"/>
                              </w:rPr>
                            </w:pPr>
                            <w:proofErr w:type="spellStart"/>
                            <w:r w:rsidRPr="0019108F">
                              <w:rPr>
                                <w:b/>
                                <w:bCs/>
                                <w:color w:val="000000" w:themeColor="text1"/>
                                <w:kern w:val="24"/>
                                <w:sz w:val="16"/>
                                <w:szCs w:val="16"/>
                                <w:u w:val="single"/>
                              </w:rPr>
                              <w:t>Інформаційно</w:t>
                            </w:r>
                            <w:proofErr w:type="spellEnd"/>
                            <w:r w:rsidRPr="0019108F">
                              <w:rPr>
                                <w:b/>
                                <w:bCs/>
                                <w:color w:val="000000" w:themeColor="text1"/>
                                <w:kern w:val="24"/>
                                <w:sz w:val="16"/>
                                <w:szCs w:val="16"/>
                                <w:u w:val="single"/>
                              </w:rPr>
                              <w:t xml:space="preserve"> – довідковий департамент (ІДД): 0-800-501-007</w:t>
                            </w:r>
                          </w:p>
                          <w:p w:rsidR="009F35C3" w:rsidRPr="0019108F" w:rsidRDefault="009F35C3" w:rsidP="009F35C3">
                            <w:pPr>
                              <w:pStyle w:val="a3"/>
                              <w:spacing w:before="0" w:beforeAutospacing="0" w:after="0" w:afterAutospacing="0"/>
                              <w:jc w:val="both"/>
                              <w:rPr>
                                <w:b/>
                                <w:bCs/>
                                <w:color w:val="000000" w:themeColor="text1"/>
                                <w:kern w:val="24"/>
                                <w:sz w:val="16"/>
                                <w:szCs w:val="16"/>
                                <w:u w:val="single"/>
                              </w:rPr>
                            </w:pPr>
                            <w:r w:rsidRPr="0019108F">
                              <w:rPr>
                                <w:b/>
                                <w:bCs/>
                                <w:color w:val="000000" w:themeColor="text1"/>
                                <w:kern w:val="24"/>
                                <w:sz w:val="16"/>
                                <w:szCs w:val="16"/>
                                <w:u w:val="single"/>
                                <w:lang w:val="en-US"/>
                              </w:rPr>
                              <w:t>C</w:t>
                            </w:r>
                            <w:proofErr w:type="spellStart"/>
                            <w:r w:rsidRPr="0019108F">
                              <w:rPr>
                                <w:b/>
                                <w:bCs/>
                                <w:color w:val="000000" w:themeColor="text1"/>
                                <w:kern w:val="24"/>
                                <w:sz w:val="16"/>
                                <w:szCs w:val="16"/>
                                <w:u w:val="single"/>
                                <w:lang w:val="x-none"/>
                              </w:rPr>
                              <w:t>ервіс</w:t>
                            </w:r>
                            <w:proofErr w:type="spellEnd"/>
                            <w:r w:rsidRPr="0019108F">
                              <w:rPr>
                                <w:b/>
                                <w:bCs/>
                                <w:color w:val="000000" w:themeColor="text1"/>
                                <w:kern w:val="24"/>
                                <w:sz w:val="16"/>
                                <w:szCs w:val="16"/>
                                <w:u w:val="single"/>
                                <w:lang w:val="x-none"/>
                              </w:rPr>
                              <w:t xml:space="preserve"> «Пульс»</w:t>
                            </w:r>
                            <w:r w:rsidRPr="0019108F">
                              <w:rPr>
                                <w:b/>
                                <w:bCs/>
                                <w:color w:val="000000" w:themeColor="text1"/>
                                <w:kern w:val="24"/>
                                <w:sz w:val="16"/>
                                <w:szCs w:val="16"/>
                                <w:u w:val="single"/>
                              </w:rPr>
                              <w:t xml:space="preserve"> </w:t>
                            </w:r>
                            <w:r w:rsidRPr="0019108F">
                              <w:rPr>
                                <w:b/>
                                <w:bCs/>
                                <w:color w:val="000000" w:themeColor="text1"/>
                                <w:kern w:val="24"/>
                                <w:sz w:val="16"/>
                                <w:szCs w:val="16"/>
                                <w:u w:val="single"/>
                                <w:lang w:val="x-none"/>
                              </w:rPr>
                              <w:t xml:space="preserve">Державної </w:t>
                            </w:r>
                            <w:r w:rsidRPr="0019108F">
                              <w:rPr>
                                <w:b/>
                                <w:bCs/>
                                <w:color w:val="000000" w:themeColor="text1"/>
                                <w:kern w:val="24"/>
                                <w:sz w:val="16"/>
                                <w:szCs w:val="16"/>
                                <w:u w:val="single"/>
                              </w:rPr>
                              <w:t xml:space="preserve">податкової </w:t>
                            </w:r>
                            <w:r w:rsidRPr="0019108F">
                              <w:rPr>
                                <w:b/>
                                <w:bCs/>
                                <w:color w:val="000000" w:themeColor="text1"/>
                                <w:kern w:val="24"/>
                                <w:sz w:val="16"/>
                                <w:szCs w:val="16"/>
                                <w:u w:val="single"/>
                                <w:lang w:val="x-none"/>
                              </w:rPr>
                              <w:t>служби України</w:t>
                            </w:r>
                            <w:r w:rsidRPr="0019108F">
                              <w:rPr>
                                <w:b/>
                                <w:bCs/>
                                <w:color w:val="000000" w:themeColor="text1"/>
                                <w:kern w:val="24"/>
                                <w:sz w:val="16"/>
                                <w:szCs w:val="16"/>
                                <w:u w:val="single"/>
                              </w:rPr>
                              <w:t>: 0-800-501-007</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Rectangle 13" o:spid="_x0000_s1028" style="position:absolute;left:0;text-align:left;margin-left:8.05pt;margin-top:1.9pt;width:505.5pt;height:45.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" filled="f" fillcolor="#4472c4 [3204]" stroked="f" strokecolor="black [3213]">
                <v:shadow color="#e7e6e6 [3214]"/>
                <v:textbox>
                  <w:txbxContent>
                    <w:p w:rsidR="009F35C3" w:rsidRPr="0019108F" w:rsidRDefault="009F35C3" w:rsidP="009F35C3">
                      <w:pPr>
                        <w:pStyle w:val="a3"/>
                        <w:spacing w:before="0" w:beforeAutospacing="0" w:after="0" w:afterAutospacing="0"/>
                        <w:rPr>
                          <w:b/>
                          <w:bCs/>
                          <w:color w:val="000000" w:themeColor="text1"/>
                          <w:kern w:val="24"/>
                          <w:sz w:val="16"/>
                          <w:szCs w:val="16"/>
                          <w:u w:val="single"/>
                        </w:rPr>
                      </w:pPr>
                      <w:r w:rsidRPr="0019108F">
                        <w:rPr>
                          <w:b/>
                          <w:bCs/>
                          <w:color w:val="000000" w:themeColor="text1"/>
                          <w:kern w:val="24"/>
                          <w:sz w:val="16"/>
                          <w:szCs w:val="16"/>
                          <w:u w:val="single"/>
                        </w:rPr>
                        <w:t xml:space="preserve">Офіційний </w:t>
                      </w:r>
                      <w:proofErr w:type="spellStart"/>
                      <w:r w:rsidRPr="0019108F">
                        <w:rPr>
                          <w:b/>
                          <w:bCs/>
                          <w:color w:val="000000" w:themeColor="text1"/>
                          <w:kern w:val="24"/>
                          <w:sz w:val="16"/>
                          <w:szCs w:val="16"/>
                          <w:u w:val="single"/>
                        </w:rPr>
                        <w:t>веб-портал</w:t>
                      </w:r>
                      <w:proofErr w:type="spellEnd"/>
                      <w:r w:rsidRPr="0019108F">
                        <w:rPr>
                          <w:b/>
                          <w:bCs/>
                          <w:color w:val="000000" w:themeColor="text1"/>
                          <w:kern w:val="24"/>
                          <w:sz w:val="16"/>
                          <w:szCs w:val="16"/>
                          <w:u w:val="single"/>
                        </w:rPr>
                        <w:t xml:space="preserve"> “Територіальні органи ДПС у Чернівецькій області” </w:t>
                      </w:r>
                      <w:hyperlink r:id="rId10" w:history="1">
                        <w:r w:rsidRPr="0019108F">
                          <w:rPr>
                            <w:rStyle w:val="a5"/>
                            <w:b/>
                            <w:bCs/>
                            <w:kern w:val="24"/>
                            <w:sz w:val="16"/>
                            <w:szCs w:val="16"/>
                            <w:lang w:val="ru-RU"/>
                          </w:rPr>
                          <w:t>http://cv.</w:t>
                        </w:r>
                      </w:hyperlink>
                      <w:hyperlink r:id="rId11" w:history="1">
                        <w:r w:rsidRPr="0019108F">
                          <w:rPr>
                            <w:rStyle w:val="a5"/>
                            <w:b/>
                            <w:bCs/>
                            <w:kern w:val="24"/>
                            <w:sz w:val="16"/>
                            <w:szCs w:val="16"/>
                            <w:lang w:val="en-US"/>
                          </w:rPr>
                          <w:t>tax</w:t>
                        </w:r>
                      </w:hyperlink>
                      <w:hyperlink r:id="rId12" w:history="1">
                        <w:r w:rsidRPr="0019108F">
                          <w:rPr>
                            <w:rStyle w:val="a5"/>
                            <w:b/>
                            <w:bCs/>
                            <w:kern w:val="24"/>
                            <w:sz w:val="16"/>
                            <w:szCs w:val="16"/>
                          </w:rPr>
                          <w:t>.</w:t>
                        </w:r>
                        <w:proofErr w:type="spellStart"/>
                        <w:r w:rsidRPr="0019108F">
                          <w:rPr>
                            <w:rStyle w:val="a5"/>
                            <w:b/>
                            <w:bCs/>
                            <w:kern w:val="24"/>
                            <w:sz w:val="16"/>
                            <w:szCs w:val="16"/>
                            <w:lang w:val="en-US"/>
                          </w:rPr>
                          <w:t>gov</w:t>
                        </w:r>
                        <w:proofErr w:type="spellEnd"/>
                        <w:r w:rsidRPr="0019108F">
                          <w:rPr>
                            <w:rStyle w:val="a5"/>
                            <w:b/>
                            <w:bCs/>
                            <w:kern w:val="24"/>
                            <w:sz w:val="16"/>
                            <w:szCs w:val="16"/>
                          </w:rPr>
                          <w:t>.</w:t>
                        </w:r>
                        <w:proofErr w:type="spellStart"/>
                        <w:r w:rsidRPr="0019108F">
                          <w:rPr>
                            <w:rStyle w:val="a5"/>
                            <w:b/>
                            <w:bCs/>
                            <w:kern w:val="24"/>
                            <w:sz w:val="16"/>
                            <w:szCs w:val="16"/>
                            <w:lang w:val="en-US"/>
                          </w:rPr>
                          <w:t>ua</w:t>
                        </w:r>
                        <w:proofErr w:type="spellEnd"/>
                        <w:r w:rsidRPr="0019108F">
                          <w:rPr>
                            <w:rStyle w:val="a5"/>
                            <w:b/>
                            <w:bCs/>
                            <w:kern w:val="24"/>
                            <w:sz w:val="16"/>
                            <w:szCs w:val="16"/>
                          </w:rPr>
                          <w:t>/</w:t>
                        </w:r>
                      </w:hyperlink>
                    </w:p>
                    <w:p w:rsidR="009F35C3" w:rsidRPr="0019108F" w:rsidRDefault="009F35C3" w:rsidP="009F35C3">
                      <w:pPr>
                        <w:pStyle w:val="a3"/>
                        <w:spacing w:before="0" w:beforeAutospacing="0" w:after="0" w:afterAutospacing="0"/>
                        <w:rPr>
                          <w:b/>
                          <w:bCs/>
                          <w:color w:val="000000" w:themeColor="text1"/>
                          <w:kern w:val="24"/>
                          <w:sz w:val="16"/>
                          <w:szCs w:val="16"/>
                          <w:u w:val="single"/>
                        </w:rPr>
                      </w:pPr>
                      <w:proofErr w:type="spellStart"/>
                      <w:r w:rsidRPr="0019108F">
                        <w:rPr>
                          <w:b/>
                          <w:bCs/>
                          <w:color w:val="000000" w:themeColor="text1"/>
                          <w:kern w:val="24"/>
                          <w:sz w:val="16"/>
                          <w:szCs w:val="16"/>
                          <w:u w:val="single"/>
                        </w:rPr>
                        <w:t>Інформаційно</w:t>
                      </w:r>
                      <w:proofErr w:type="spellEnd"/>
                      <w:r w:rsidRPr="0019108F">
                        <w:rPr>
                          <w:b/>
                          <w:bCs/>
                          <w:color w:val="000000" w:themeColor="text1"/>
                          <w:kern w:val="24"/>
                          <w:sz w:val="16"/>
                          <w:szCs w:val="16"/>
                          <w:u w:val="single"/>
                        </w:rPr>
                        <w:t xml:space="preserve"> – довідковий департамент (ІДД): 0-800-501-007</w:t>
                      </w:r>
                    </w:p>
                    <w:p w:rsidR="009F35C3" w:rsidRPr="0019108F" w:rsidRDefault="009F35C3" w:rsidP="009F35C3">
                      <w:pPr>
                        <w:pStyle w:val="a3"/>
                        <w:spacing w:before="0" w:beforeAutospacing="0" w:after="0" w:afterAutospacing="0"/>
                        <w:jc w:val="both"/>
                        <w:rPr>
                          <w:b/>
                          <w:bCs/>
                          <w:color w:val="000000" w:themeColor="text1"/>
                          <w:kern w:val="24"/>
                          <w:sz w:val="16"/>
                          <w:szCs w:val="16"/>
                          <w:u w:val="single"/>
                        </w:rPr>
                      </w:pPr>
                      <w:r w:rsidRPr="0019108F">
                        <w:rPr>
                          <w:b/>
                          <w:bCs/>
                          <w:color w:val="000000" w:themeColor="text1"/>
                          <w:kern w:val="24"/>
                          <w:sz w:val="16"/>
                          <w:szCs w:val="16"/>
                          <w:u w:val="single"/>
                          <w:lang w:val="en-US"/>
                        </w:rPr>
                        <w:t>C</w:t>
                      </w:r>
                      <w:proofErr w:type="spellStart"/>
                      <w:r w:rsidRPr="0019108F">
                        <w:rPr>
                          <w:b/>
                          <w:bCs/>
                          <w:color w:val="000000" w:themeColor="text1"/>
                          <w:kern w:val="24"/>
                          <w:sz w:val="16"/>
                          <w:szCs w:val="16"/>
                          <w:u w:val="single"/>
                          <w:lang w:val="x-none"/>
                        </w:rPr>
                        <w:t>ервіс</w:t>
                      </w:r>
                      <w:proofErr w:type="spellEnd"/>
                      <w:r w:rsidRPr="0019108F">
                        <w:rPr>
                          <w:b/>
                          <w:bCs/>
                          <w:color w:val="000000" w:themeColor="text1"/>
                          <w:kern w:val="24"/>
                          <w:sz w:val="16"/>
                          <w:szCs w:val="16"/>
                          <w:u w:val="single"/>
                          <w:lang w:val="x-none"/>
                        </w:rPr>
                        <w:t xml:space="preserve"> «Пульс»</w:t>
                      </w:r>
                      <w:r w:rsidRPr="0019108F">
                        <w:rPr>
                          <w:b/>
                          <w:bCs/>
                          <w:color w:val="000000" w:themeColor="text1"/>
                          <w:kern w:val="24"/>
                          <w:sz w:val="16"/>
                          <w:szCs w:val="16"/>
                          <w:u w:val="single"/>
                        </w:rPr>
                        <w:t xml:space="preserve"> </w:t>
                      </w:r>
                      <w:r w:rsidRPr="0019108F">
                        <w:rPr>
                          <w:b/>
                          <w:bCs/>
                          <w:color w:val="000000" w:themeColor="text1"/>
                          <w:kern w:val="24"/>
                          <w:sz w:val="16"/>
                          <w:szCs w:val="16"/>
                          <w:u w:val="single"/>
                          <w:lang w:val="x-none"/>
                        </w:rPr>
                        <w:t xml:space="preserve">Державної </w:t>
                      </w:r>
                      <w:r w:rsidRPr="0019108F">
                        <w:rPr>
                          <w:b/>
                          <w:bCs/>
                          <w:color w:val="000000" w:themeColor="text1"/>
                          <w:kern w:val="24"/>
                          <w:sz w:val="16"/>
                          <w:szCs w:val="16"/>
                          <w:u w:val="single"/>
                        </w:rPr>
                        <w:t xml:space="preserve">податкової </w:t>
                      </w:r>
                      <w:r w:rsidRPr="0019108F">
                        <w:rPr>
                          <w:b/>
                          <w:bCs/>
                          <w:color w:val="000000" w:themeColor="text1"/>
                          <w:kern w:val="24"/>
                          <w:sz w:val="16"/>
                          <w:szCs w:val="16"/>
                          <w:u w:val="single"/>
                          <w:lang w:val="x-none"/>
                        </w:rPr>
                        <w:t>служби України</w:t>
                      </w:r>
                      <w:r w:rsidRPr="0019108F">
                        <w:rPr>
                          <w:b/>
                          <w:bCs/>
                          <w:color w:val="000000" w:themeColor="text1"/>
                          <w:kern w:val="24"/>
                          <w:sz w:val="16"/>
                          <w:szCs w:val="16"/>
                          <w:u w:val="single"/>
                        </w:rPr>
                        <w:t>: 0-800-501-007</w:t>
                      </w:r>
                    </w:p>
                  </w:txbxContent>
                </v:textbox>
                <w10:wrap anchorx="margin"/>
              </v:rect>
            </w:pict>
          </mc:Fallback>
        </mc:AlternateContent>
      </w:r>
    </w:p>
    <w:sectPr w:rsidR="00D40272" w:rsidSect="0019108F">
      <w:pgSz w:w="11906" w:h="16838"/>
      <w:pgMar w:top="0" w:right="850"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altName w:val="Courier"/>
    <w:panose1 w:val="02070309020205020404"/>
    <w:charset w:val="CC"/>
    <w:family w:val="modern"/>
    <w:pitch w:val="fixed"/>
    <w:sig w:usb0="E0002AFF" w:usb1="C0007843" w:usb2="00000009" w:usb3="00000000" w:csb0="000001FF" w:csb1="00000000"/>
  </w:font>
  <w:font w:name="Wingdings">
    <w:altName w:val="Arial"/>
    <w:panose1 w:val="05000000000000000000"/>
    <w:charset w:val="02"/>
    <w:family w:val="auto"/>
    <w:pitch w:val="variable"/>
    <w:sig w:usb0="00000000" w:usb1="10000000" w:usb2="00000000" w:usb3="00000000" w:csb0="80000000" w:csb1="00000000"/>
  </w:font>
  <w:font w:name="Symbol">
    <w:altName w:val="OdessaScriptFWF"/>
    <w:panose1 w:val="05050102010706020507"/>
    <w:charset w:val="02"/>
    <w:family w:val="roman"/>
    <w:pitch w:val="variable"/>
    <w:sig w:usb0="00000000" w:usb1="10000000" w:usb2="00000000" w:usb3="00000000" w:csb0="80000000" w:csb1="00000000"/>
  </w:font>
  <w:font w:name="Montserrat Medium">
    <w:altName w:val="Courier New"/>
    <w:charset w:val="CC"/>
    <w:family w:val="auto"/>
    <w:pitch w:val="variable"/>
    <w:sig w:usb0="00000001" w:usb1="00000003" w:usb2="00000000" w:usb3="00000000" w:csb0="00000197"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0FE1"/>
    <w:multiLevelType w:val="hybridMultilevel"/>
    <w:tmpl w:val="D0364A0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40B285A"/>
    <w:multiLevelType w:val="hybridMultilevel"/>
    <w:tmpl w:val="964667C0"/>
    <w:lvl w:ilvl="0" w:tplc="B4106E0E">
      <w:start w:val="372"/>
      <w:numFmt w:val="bullet"/>
      <w:lvlText w:val="-"/>
      <w:lvlJc w:val="left"/>
      <w:pPr>
        <w:ind w:left="967" w:hanging="360"/>
      </w:pPr>
      <w:rPr>
        <w:rFonts w:ascii="Times New Roman" w:eastAsiaTheme="minorHAnsi" w:hAnsi="Times New Roman" w:cs="Times New Roman" w:hint="default"/>
      </w:rPr>
    </w:lvl>
    <w:lvl w:ilvl="1" w:tplc="04220003" w:tentative="1">
      <w:start w:val="1"/>
      <w:numFmt w:val="bullet"/>
      <w:lvlText w:val="o"/>
      <w:lvlJc w:val="left"/>
      <w:pPr>
        <w:ind w:left="1687" w:hanging="360"/>
      </w:pPr>
      <w:rPr>
        <w:rFonts w:ascii="Courier New" w:hAnsi="Courier New" w:cs="Courier New" w:hint="default"/>
      </w:rPr>
    </w:lvl>
    <w:lvl w:ilvl="2" w:tplc="04220005" w:tentative="1">
      <w:start w:val="1"/>
      <w:numFmt w:val="bullet"/>
      <w:lvlText w:val=""/>
      <w:lvlJc w:val="left"/>
      <w:pPr>
        <w:ind w:left="2407" w:hanging="360"/>
      </w:pPr>
      <w:rPr>
        <w:rFonts w:ascii="Wingdings" w:hAnsi="Wingdings" w:hint="default"/>
      </w:rPr>
    </w:lvl>
    <w:lvl w:ilvl="3" w:tplc="04220001" w:tentative="1">
      <w:start w:val="1"/>
      <w:numFmt w:val="bullet"/>
      <w:lvlText w:val=""/>
      <w:lvlJc w:val="left"/>
      <w:pPr>
        <w:ind w:left="3127" w:hanging="360"/>
      </w:pPr>
      <w:rPr>
        <w:rFonts w:ascii="Symbol" w:hAnsi="Symbol" w:hint="default"/>
      </w:rPr>
    </w:lvl>
    <w:lvl w:ilvl="4" w:tplc="04220003" w:tentative="1">
      <w:start w:val="1"/>
      <w:numFmt w:val="bullet"/>
      <w:lvlText w:val="o"/>
      <w:lvlJc w:val="left"/>
      <w:pPr>
        <w:ind w:left="3847" w:hanging="360"/>
      </w:pPr>
      <w:rPr>
        <w:rFonts w:ascii="Courier New" w:hAnsi="Courier New" w:cs="Courier New" w:hint="default"/>
      </w:rPr>
    </w:lvl>
    <w:lvl w:ilvl="5" w:tplc="04220005" w:tentative="1">
      <w:start w:val="1"/>
      <w:numFmt w:val="bullet"/>
      <w:lvlText w:val=""/>
      <w:lvlJc w:val="left"/>
      <w:pPr>
        <w:ind w:left="4567" w:hanging="360"/>
      </w:pPr>
      <w:rPr>
        <w:rFonts w:ascii="Wingdings" w:hAnsi="Wingdings" w:hint="default"/>
      </w:rPr>
    </w:lvl>
    <w:lvl w:ilvl="6" w:tplc="04220001" w:tentative="1">
      <w:start w:val="1"/>
      <w:numFmt w:val="bullet"/>
      <w:lvlText w:val=""/>
      <w:lvlJc w:val="left"/>
      <w:pPr>
        <w:ind w:left="5287" w:hanging="360"/>
      </w:pPr>
      <w:rPr>
        <w:rFonts w:ascii="Symbol" w:hAnsi="Symbol" w:hint="default"/>
      </w:rPr>
    </w:lvl>
    <w:lvl w:ilvl="7" w:tplc="04220003" w:tentative="1">
      <w:start w:val="1"/>
      <w:numFmt w:val="bullet"/>
      <w:lvlText w:val="o"/>
      <w:lvlJc w:val="left"/>
      <w:pPr>
        <w:ind w:left="6007" w:hanging="360"/>
      </w:pPr>
      <w:rPr>
        <w:rFonts w:ascii="Courier New" w:hAnsi="Courier New" w:cs="Courier New" w:hint="default"/>
      </w:rPr>
    </w:lvl>
    <w:lvl w:ilvl="8" w:tplc="04220005" w:tentative="1">
      <w:start w:val="1"/>
      <w:numFmt w:val="bullet"/>
      <w:lvlText w:val=""/>
      <w:lvlJc w:val="left"/>
      <w:pPr>
        <w:ind w:left="672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643"/>
    <w:rsid w:val="00012C39"/>
    <w:rsid w:val="000F7769"/>
    <w:rsid w:val="0019108F"/>
    <w:rsid w:val="001D669A"/>
    <w:rsid w:val="001E4D1D"/>
    <w:rsid w:val="00325CE7"/>
    <w:rsid w:val="003D7B09"/>
    <w:rsid w:val="00506F76"/>
    <w:rsid w:val="00626D57"/>
    <w:rsid w:val="00744E9F"/>
    <w:rsid w:val="00773643"/>
    <w:rsid w:val="007B7B78"/>
    <w:rsid w:val="008C6AF8"/>
    <w:rsid w:val="009F35C3"/>
    <w:rsid w:val="00B162AA"/>
    <w:rsid w:val="00C03DF7"/>
    <w:rsid w:val="00D10120"/>
    <w:rsid w:val="00D124BC"/>
    <w:rsid w:val="00D31E52"/>
    <w:rsid w:val="00D40272"/>
    <w:rsid w:val="00D832F0"/>
    <w:rsid w:val="00E11100"/>
    <w:rsid w:val="00E1192A"/>
    <w:rsid w:val="00E32966"/>
    <w:rsid w:val="00F01A42"/>
    <w:rsid w:val="00F7470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Знак1"/>
    <w:basedOn w:val="a"/>
    <w:link w:val="a4"/>
    <w:uiPriority w:val="99"/>
    <w:unhideWhenUsed/>
    <w:qFormat/>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customStyle="1" w:styleId="UnresolvedMention">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6">
    <w:name w:val="Strong"/>
    <w:basedOn w:val="a0"/>
    <w:uiPriority w:val="22"/>
    <w:qFormat/>
    <w:rsid w:val="00744E9F"/>
    <w:rPr>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Знак1 Знак1"/>
    <w:basedOn w:val="a0"/>
    <w:link w:val="a3"/>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 w:type="character" w:styleId="a7">
    <w:name w:val="Emphasis"/>
    <w:basedOn w:val="a0"/>
    <w:uiPriority w:val="20"/>
    <w:qFormat/>
    <w:rsid w:val="00F01A42"/>
    <w:rPr>
      <w:i/>
      <w:iCs/>
    </w:rPr>
  </w:style>
  <w:style w:type="paragraph" w:styleId="a8">
    <w:name w:val="List Paragraph"/>
    <w:basedOn w:val="a"/>
    <w:uiPriority w:val="34"/>
    <w:qFormat/>
    <w:rsid w:val="000F77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Знак1"/>
    <w:basedOn w:val="a"/>
    <w:link w:val="a4"/>
    <w:uiPriority w:val="99"/>
    <w:unhideWhenUsed/>
    <w:qFormat/>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customStyle="1" w:styleId="UnresolvedMention">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6">
    <w:name w:val="Strong"/>
    <w:basedOn w:val="a0"/>
    <w:uiPriority w:val="22"/>
    <w:qFormat/>
    <w:rsid w:val="00744E9F"/>
    <w:rPr>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Знак1 Знак1"/>
    <w:basedOn w:val="a0"/>
    <w:link w:val="a3"/>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 w:type="character" w:styleId="a7">
    <w:name w:val="Emphasis"/>
    <w:basedOn w:val="a0"/>
    <w:uiPriority w:val="20"/>
    <w:qFormat/>
    <w:rsid w:val="00F01A42"/>
    <w:rPr>
      <w:i/>
      <w:iCs/>
    </w:rPr>
  </w:style>
  <w:style w:type="paragraph" w:styleId="a8">
    <w:name w:val="List Paragraph"/>
    <w:basedOn w:val="a"/>
    <w:uiPriority w:val="34"/>
    <w:qFormat/>
    <w:rsid w:val="000F77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57752">
      <w:bodyDiv w:val="1"/>
      <w:marLeft w:val="0"/>
      <w:marRight w:val="0"/>
      <w:marTop w:val="0"/>
      <w:marBottom w:val="0"/>
      <w:divBdr>
        <w:top w:val="none" w:sz="0" w:space="0" w:color="auto"/>
        <w:left w:val="none" w:sz="0" w:space="0" w:color="auto"/>
        <w:bottom w:val="none" w:sz="0" w:space="0" w:color="auto"/>
        <w:right w:val="none" w:sz="0" w:space="0" w:color="auto"/>
      </w:divBdr>
    </w:div>
    <w:div w:id="601718369">
      <w:bodyDiv w:val="1"/>
      <w:marLeft w:val="0"/>
      <w:marRight w:val="0"/>
      <w:marTop w:val="0"/>
      <w:marBottom w:val="0"/>
      <w:divBdr>
        <w:top w:val="none" w:sz="0" w:space="0" w:color="auto"/>
        <w:left w:val="none" w:sz="0" w:space="0" w:color="auto"/>
        <w:bottom w:val="none" w:sz="0" w:space="0" w:color="auto"/>
        <w:right w:val="none" w:sz="0" w:space="0" w:color="auto"/>
      </w:divBdr>
    </w:div>
    <w:div w:id="688919727">
      <w:bodyDiv w:val="1"/>
      <w:marLeft w:val="0"/>
      <w:marRight w:val="0"/>
      <w:marTop w:val="0"/>
      <w:marBottom w:val="0"/>
      <w:divBdr>
        <w:top w:val="none" w:sz="0" w:space="0" w:color="auto"/>
        <w:left w:val="none" w:sz="0" w:space="0" w:color="auto"/>
        <w:bottom w:val="none" w:sz="0" w:space="0" w:color="auto"/>
        <w:right w:val="none" w:sz="0" w:space="0" w:color="auto"/>
      </w:divBdr>
    </w:div>
    <w:div w:id="693044290">
      <w:bodyDiv w:val="1"/>
      <w:marLeft w:val="0"/>
      <w:marRight w:val="0"/>
      <w:marTop w:val="0"/>
      <w:marBottom w:val="0"/>
      <w:divBdr>
        <w:top w:val="none" w:sz="0" w:space="0" w:color="auto"/>
        <w:left w:val="none" w:sz="0" w:space="0" w:color="auto"/>
        <w:bottom w:val="none" w:sz="0" w:space="0" w:color="auto"/>
        <w:right w:val="none" w:sz="0" w:space="0" w:color="auto"/>
      </w:divBdr>
      <w:divsChild>
        <w:div w:id="1865366967">
          <w:marLeft w:val="0"/>
          <w:marRight w:val="0"/>
          <w:marTop w:val="0"/>
          <w:marBottom w:val="0"/>
          <w:divBdr>
            <w:top w:val="none" w:sz="0" w:space="0" w:color="auto"/>
            <w:left w:val="none" w:sz="0" w:space="0" w:color="auto"/>
            <w:bottom w:val="none" w:sz="0" w:space="0" w:color="auto"/>
            <w:right w:val="none" w:sz="0" w:space="0" w:color="auto"/>
          </w:divBdr>
        </w:div>
      </w:divsChild>
    </w:div>
    <w:div w:id="1095633394">
      <w:bodyDiv w:val="1"/>
      <w:marLeft w:val="0"/>
      <w:marRight w:val="0"/>
      <w:marTop w:val="0"/>
      <w:marBottom w:val="0"/>
      <w:divBdr>
        <w:top w:val="none" w:sz="0" w:space="0" w:color="auto"/>
        <w:left w:val="none" w:sz="0" w:space="0" w:color="auto"/>
        <w:bottom w:val="none" w:sz="0" w:space="0" w:color="auto"/>
        <w:right w:val="none" w:sz="0" w:space="0" w:color="auto"/>
      </w:divBdr>
    </w:div>
    <w:div w:id="1370760547">
      <w:bodyDiv w:val="1"/>
      <w:marLeft w:val="0"/>
      <w:marRight w:val="0"/>
      <w:marTop w:val="0"/>
      <w:marBottom w:val="0"/>
      <w:divBdr>
        <w:top w:val="none" w:sz="0" w:space="0" w:color="auto"/>
        <w:left w:val="none" w:sz="0" w:space="0" w:color="auto"/>
        <w:bottom w:val="none" w:sz="0" w:space="0" w:color="auto"/>
        <w:right w:val="none" w:sz="0" w:space="0" w:color="auto"/>
      </w:divBdr>
    </w:div>
    <w:div w:id="148007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v.tax.gov.u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cv.tax.gov.ua/" TargetMode="External"/><Relationship Id="rId12" Type="http://schemas.openxmlformats.org/officeDocument/2006/relationships/hyperlink" Target="http://cv.tax.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cv.tax.gov.ua/" TargetMode="External"/><Relationship Id="rId5" Type="http://schemas.openxmlformats.org/officeDocument/2006/relationships/webSettings" Target="webSettings.xml"/><Relationship Id="rId10" Type="http://schemas.openxmlformats.org/officeDocument/2006/relationships/hyperlink" Target="http://cv.tax.gov.ua/" TargetMode="External"/><Relationship Id="rId4" Type="http://schemas.openxmlformats.org/officeDocument/2006/relationships/settings" Target="settings.xml"/><Relationship Id="rId9" Type="http://schemas.openxmlformats.org/officeDocument/2006/relationships/hyperlink" Target="http://cv.tax.gov.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1247</Words>
  <Characters>712</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USert</cp:lastModifiedBy>
  <cp:revision>2</cp:revision>
  <dcterms:created xsi:type="dcterms:W3CDTF">2021-01-13T09:22:00Z</dcterms:created>
  <dcterms:modified xsi:type="dcterms:W3CDTF">2021-01-13T09:22:00Z</dcterms:modified>
</cp:coreProperties>
</file>