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2AC" w:rsidRPr="00131B14" w:rsidRDefault="00ED02AC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ED02AC" w:rsidRPr="00131B14" w:rsidRDefault="00ED02AC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ED02AC" w:rsidRPr="00131B14" w:rsidRDefault="00ED02AC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2978"/>
        <w:gridCol w:w="6946"/>
      </w:tblGrid>
      <w:tr w:rsidR="00ED02AC" w:rsidRPr="009E392E" w:rsidTr="008300E4">
        <w:tc>
          <w:tcPr>
            <w:tcW w:w="3403" w:type="dxa"/>
            <w:gridSpan w:val="2"/>
            <w:vAlign w:val="center"/>
          </w:tcPr>
          <w:p w:rsidR="00ED02AC" w:rsidRPr="009E392E" w:rsidRDefault="00ED02AC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ED02AC" w:rsidRPr="009E392E" w:rsidRDefault="00ED02AC" w:rsidP="00830E77">
            <w:pPr>
              <w:spacing w:line="240" w:lineRule="auto"/>
              <w:ind w:right="174" w:firstLine="0"/>
              <w:rPr>
                <w:sz w:val="24"/>
                <w:szCs w:val="24"/>
              </w:rPr>
            </w:pPr>
            <w:r w:rsidRPr="00D32BBA">
              <w:rPr>
                <w:rStyle w:val="12pt"/>
                <w:b w:val="0"/>
                <w:lang w:eastAsia="ru-RU"/>
              </w:rPr>
              <w:t>Головний державний інспектор відділу планування, аналізу та звітності, координації бюджетного процесу управління податкового адміністрування</w:t>
            </w:r>
            <w:r>
              <w:rPr>
                <w:rStyle w:val="12pt"/>
                <w:b w:val="0"/>
                <w:lang w:eastAsia="ru-RU"/>
              </w:rPr>
              <w:t xml:space="preserve"> </w:t>
            </w:r>
            <w:r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ED02AC" w:rsidRPr="009E392E" w:rsidRDefault="00ED02AC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ED02AC" w:rsidRPr="009E392E" w:rsidTr="00FC4C1C">
        <w:tc>
          <w:tcPr>
            <w:tcW w:w="3403" w:type="dxa"/>
            <w:gridSpan w:val="2"/>
            <w:vAlign w:val="center"/>
          </w:tcPr>
          <w:p w:rsidR="00ED02AC" w:rsidRPr="009E392E" w:rsidRDefault="00ED02AC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ED02AC" w:rsidRDefault="00ED02AC" w:rsidP="00FB5594">
            <w:pPr>
              <w:spacing w:line="240" w:lineRule="auto"/>
              <w:ind w:firstLine="323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1. </w:t>
            </w:r>
            <w:r w:rsidRPr="00951B34">
              <w:rPr>
                <w:bCs/>
                <w:sz w:val="24"/>
                <w:szCs w:val="24"/>
              </w:rPr>
              <w:t>Координація бюджетного процесу за доходами, моніторинг надходжень платежів, організація і контроль за реєстрацією та обліком платників податків, організація та контроль за правомірністю бюджетного відшкодування ПДВ</w:t>
            </w:r>
            <w:r>
              <w:rPr>
                <w:bCs/>
                <w:sz w:val="24"/>
                <w:szCs w:val="24"/>
              </w:rPr>
              <w:t>.</w:t>
            </w:r>
          </w:p>
          <w:p w:rsidR="00ED02AC" w:rsidRDefault="00ED02AC" w:rsidP="00FB5594">
            <w:pPr>
              <w:spacing w:line="240" w:lineRule="auto"/>
              <w:ind w:firstLine="323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 В</w:t>
            </w:r>
            <w:r w:rsidRPr="00951B34">
              <w:rPr>
                <w:sz w:val="24"/>
                <w:szCs w:val="24"/>
              </w:rPr>
              <w:t>изначення очікуваних надходжень платежів до бюджету та інших доходів державних фондів, що закріплені за ДПС, у розрізі платежів з урахуванням тенденцій надходжень та розвитку економіки</w:t>
            </w:r>
            <w:r>
              <w:rPr>
                <w:sz w:val="24"/>
                <w:szCs w:val="24"/>
              </w:rPr>
              <w:t>.</w:t>
            </w:r>
          </w:p>
          <w:p w:rsidR="00ED02AC" w:rsidRDefault="00ED02AC" w:rsidP="00FB5594">
            <w:pPr>
              <w:spacing w:line="240" w:lineRule="auto"/>
              <w:ind w:firstLine="3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Щ</w:t>
            </w:r>
            <w:r w:rsidRPr="00951B34">
              <w:rPr>
                <w:sz w:val="24"/>
                <w:szCs w:val="24"/>
              </w:rPr>
              <w:t>оденний моніторинг надходжень платежів до бюджетів та єдиного внеску</w:t>
            </w:r>
            <w:r>
              <w:rPr>
                <w:sz w:val="24"/>
                <w:szCs w:val="24"/>
              </w:rPr>
              <w:t>.</w:t>
            </w:r>
          </w:p>
          <w:p w:rsidR="00ED02AC" w:rsidRDefault="00ED02AC" w:rsidP="00FB5594">
            <w:pPr>
              <w:spacing w:line="240" w:lineRule="auto"/>
              <w:ind w:firstLine="3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Ф</w:t>
            </w:r>
            <w:r w:rsidRPr="00951B34">
              <w:rPr>
                <w:sz w:val="24"/>
                <w:szCs w:val="24"/>
              </w:rPr>
              <w:t>ормування щоденних інформаційно-аналітичних матеріалів керівництву ГУ із надходження платежів</w:t>
            </w:r>
            <w:r>
              <w:rPr>
                <w:sz w:val="24"/>
                <w:szCs w:val="24"/>
              </w:rPr>
              <w:t>.</w:t>
            </w:r>
          </w:p>
          <w:p w:rsidR="00ED02AC" w:rsidRDefault="00ED02AC" w:rsidP="00FB5594">
            <w:pPr>
              <w:spacing w:line="240" w:lineRule="auto"/>
              <w:ind w:firstLine="3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В</w:t>
            </w:r>
            <w:r w:rsidRPr="00951B34">
              <w:rPr>
                <w:sz w:val="24"/>
                <w:szCs w:val="24"/>
              </w:rPr>
              <w:t>изначення ризиків сплати нарахованих платежів та надання керівництву ГУ відповідних пропозицій для прийняття управлінських рішень</w:t>
            </w:r>
            <w:r>
              <w:rPr>
                <w:sz w:val="24"/>
                <w:szCs w:val="24"/>
              </w:rPr>
              <w:t>.</w:t>
            </w:r>
          </w:p>
          <w:p w:rsidR="00ED02AC" w:rsidRDefault="00ED02AC" w:rsidP="00FB5594">
            <w:pPr>
              <w:spacing w:line="240" w:lineRule="auto"/>
              <w:ind w:firstLine="3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П</w:t>
            </w:r>
            <w:r w:rsidRPr="00951B34">
              <w:rPr>
                <w:sz w:val="24"/>
                <w:szCs w:val="24"/>
              </w:rPr>
              <w:t>рогнозування та аналіз доходів бюджету (спільно з місцевими фінансовими  органами) у процесі виконання місцевого бюджету за доходами</w:t>
            </w:r>
            <w:r>
              <w:rPr>
                <w:sz w:val="24"/>
                <w:szCs w:val="24"/>
              </w:rPr>
              <w:t>.</w:t>
            </w:r>
          </w:p>
          <w:p w:rsidR="00ED02AC" w:rsidRDefault="00ED02AC" w:rsidP="00FB5594">
            <w:pPr>
              <w:spacing w:line="240" w:lineRule="auto"/>
              <w:ind w:firstLine="3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 В</w:t>
            </w:r>
            <w:r w:rsidRPr="00951B34">
              <w:rPr>
                <w:sz w:val="24"/>
                <w:szCs w:val="24"/>
              </w:rPr>
              <w:t>заємодія з органами виконавчої влади та місцевого самоврядування з питань надходжень до місцевих бюджетів</w:t>
            </w:r>
            <w:r>
              <w:rPr>
                <w:sz w:val="24"/>
                <w:szCs w:val="24"/>
              </w:rPr>
              <w:t>.</w:t>
            </w:r>
          </w:p>
          <w:p w:rsidR="00ED02AC" w:rsidRDefault="00ED02AC" w:rsidP="00FB5594">
            <w:pPr>
              <w:spacing w:line="240" w:lineRule="auto"/>
              <w:ind w:firstLine="3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 З</w:t>
            </w:r>
            <w:r w:rsidRPr="00951B34">
              <w:rPr>
                <w:sz w:val="24"/>
                <w:szCs w:val="24"/>
              </w:rPr>
              <w:t>абезпечення своєчасного проведення заходів та процедур, пов’язаних з припиненням (ліквідацією, реорганізацією) платників податків у межах компетенції</w:t>
            </w:r>
            <w:r>
              <w:rPr>
                <w:sz w:val="24"/>
                <w:szCs w:val="24"/>
              </w:rPr>
              <w:t>.</w:t>
            </w:r>
          </w:p>
          <w:p w:rsidR="00ED02AC" w:rsidRPr="00CA01A3" w:rsidRDefault="00ED02AC" w:rsidP="00FB5594">
            <w:pPr>
              <w:spacing w:line="240" w:lineRule="auto"/>
              <w:ind w:firstLine="32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>
              <w:rPr>
                <w:bCs/>
                <w:sz w:val="24"/>
                <w:szCs w:val="24"/>
              </w:rPr>
              <w:t>В</w:t>
            </w:r>
            <w:r w:rsidRPr="00C73B1C">
              <w:rPr>
                <w:sz w:val="24"/>
                <w:szCs w:val="24"/>
              </w:rPr>
              <w:t>икон</w:t>
            </w:r>
            <w:r>
              <w:rPr>
                <w:sz w:val="24"/>
                <w:szCs w:val="24"/>
              </w:rPr>
              <w:t xml:space="preserve">ання інших </w:t>
            </w:r>
            <w:r w:rsidRPr="00C73B1C">
              <w:rPr>
                <w:sz w:val="24"/>
                <w:szCs w:val="24"/>
              </w:rPr>
              <w:t>завдан</w:t>
            </w:r>
            <w:r>
              <w:rPr>
                <w:sz w:val="24"/>
                <w:szCs w:val="24"/>
              </w:rPr>
              <w:t xml:space="preserve">ь, </w:t>
            </w:r>
            <w:r w:rsidRPr="00C73B1C">
              <w:rPr>
                <w:sz w:val="24"/>
                <w:szCs w:val="24"/>
              </w:rPr>
              <w:t>визначен</w:t>
            </w:r>
            <w:r>
              <w:rPr>
                <w:sz w:val="24"/>
                <w:szCs w:val="24"/>
              </w:rPr>
              <w:t>их</w:t>
            </w:r>
            <w:r w:rsidRPr="00C73B1C">
              <w:rPr>
                <w:sz w:val="24"/>
                <w:szCs w:val="24"/>
              </w:rPr>
              <w:t xml:space="preserve"> посадовою інструкцією</w:t>
            </w:r>
            <w:r>
              <w:rPr>
                <w:sz w:val="24"/>
                <w:szCs w:val="24"/>
              </w:rPr>
              <w:t>, д</w:t>
            </w:r>
            <w:r w:rsidRPr="00C73B1C">
              <w:rPr>
                <w:sz w:val="24"/>
                <w:szCs w:val="24"/>
              </w:rPr>
              <w:t>отрим</w:t>
            </w:r>
            <w:r>
              <w:rPr>
                <w:sz w:val="24"/>
                <w:szCs w:val="24"/>
              </w:rPr>
              <w:t xml:space="preserve">ання </w:t>
            </w:r>
            <w:r w:rsidRPr="00C73B1C">
              <w:rPr>
                <w:sz w:val="24"/>
                <w:szCs w:val="24"/>
              </w:rPr>
              <w:t xml:space="preserve"> правил внутрішнього трудового розпорядку та норм етики поведінки державного службовця.</w:t>
            </w:r>
          </w:p>
        </w:tc>
      </w:tr>
      <w:tr w:rsidR="00ED02AC" w:rsidRPr="009E392E" w:rsidTr="008300E4">
        <w:tc>
          <w:tcPr>
            <w:tcW w:w="3403" w:type="dxa"/>
            <w:gridSpan w:val="2"/>
            <w:vAlign w:val="center"/>
          </w:tcPr>
          <w:p w:rsidR="00ED02AC" w:rsidRPr="009E392E" w:rsidRDefault="00ED02AC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ED02AC" w:rsidRPr="009E392E" w:rsidRDefault="00ED02A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ED02AC" w:rsidRPr="009E392E" w:rsidRDefault="00ED02A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ED02AC" w:rsidRPr="009E392E" w:rsidRDefault="00ED02AC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ED02AC" w:rsidRPr="009E392E" w:rsidTr="008300E4">
        <w:tc>
          <w:tcPr>
            <w:tcW w:w="3403" w:type="dxa"/>
            <w:gridSpan w:val="2"/>
            <w:vAlign w:val="center"/>
          </w:tcPr>
          <w:p w:rsidR="00ED02AC" w:rsidRPr="009E392E" w:rsidRDefault="00ED02AC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ED02AC" w:rsidRDefault="00ED02AC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коронавірусом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  <w:p w:rsidR="00ED02AC" w:rsidRPr="00FB5594" w:rsidRDefault="00ED02AC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B5594">
              <w:rPr>
                <w:sz w:val="24"/>
                <w:szCs w:val="24"/>
              </w:rPr>
              <w:t>На період відсутності основного працівника, що знаходиться у відпустці для догляду за дитиною</w:t>
            </w:r>
          </w:p>
        </w:tc>
      </w:tr>
      <w:tr w:rsidR="00ED02AC" w:rsidRPr="009E392E" w:rsidTr="008300E4">
        <w:tc>
          <w:tcPr>
            <w:tcW w:w="3403" w:type="dxa"/>
            <w:gridSpan w:val="2"/>
            <w:vAlign w:val="center"/>
          </w:tcPr>
          <w:p w:rsidR="00ED02AC" w:rsidRPr="009E392E" w:rsidRDefault="00ED02AC" w:rsidP="009E392E">
            <w:pPr>
              <w:pStyle w:val="Default"/>
            </w:pPr>
            <w:r w:rsidRPr="009E392E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ED02AC" w:rsidRPr="009E392E" w:rsidRDefault="00ED02A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ED02AC" w:rsidRPr="009E392E" w:rsidRDefault="00ED02A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коронавірусом SARS-CoV-2, затвердженого постановою Кабінету Міністрів України від 22 квітня 2020 року № 290 (далі – Порядок);</w:t>
            </w:r>
          </w:p>
          <w:p w:rsidR="00ED02AC" w:rsidRPr="009E392E" w:rsidRDefault="00ED02A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ED02AC" w:rsidRPr="009E392E" w:rsidRDefault="00ED02A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ED02AC" w:rsidRPr="009E392E" w:rsidRDefault="00ED02A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ED02AC" w:rsidRPr="009E392E" w:rsidRDefault="00ED02A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компетентностей, репутації (характеристики, рекомендації, наукові публікації тощо).</w:t>
            </w:r>
          </w:p>
          <w:p w:rsidR="00ED02AC" w:rsidRPr="009E392E" w:rsidRDefault="00ED02AC" w:rsidP="005F56A5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ED02AC" w:rsidRPr="009E392E" w:rsidRDefault="00ED02A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ED02AC" w:rsidRPr="009E392E" w:rsidTr="008300E4">
        <w:tc>
          <w:tcPr>
            <w:tcW w:w="3403" w:type="dxa"/>
            <w:gridSpan w:val="2"/>
            <w:vAlign w:val="center"/>
          </w:tcPr>
          <w:p w:rsidR="00ED02AC" w:rsidRPr="009E392E" w:rsidRDefault="00ED02AC" w:rsidP="009E392E">
            <w:pPr>
              <w:pStyle w:val="Default"/>
            </w:pPr>
            <w:r w:rsidRPr="009E392E"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ED02AC" w:rsidRPr="009E392E" w:rsidRDefault="00ED02AC" w:rsidP="00FB559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Карпушина Алла Дмитрівна</w:t>
            </w:r>
          </w:p>
          <w:p w:rsidR="00ED02AC" w:rsidRPr="009E392E" w:rsidRDefault="00ED02AC" w:rsidP="00FB559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тел. +38(099) 367 83 54</w:t>
            </w:r>
          </w:p>
          <w:p w:rsidR="00ED02AC" w:rsidRDefault="00ED02AC" w:rsidP="00FB559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е-mail: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r w:rsidRPr="009E392E">
              <w:rPr>
                <w:sz w:val="24"/>
                <w:szCs w:val="24"/>
                <w:lang w:val="en-US"/>
              </w:rPr>
              <w:t>alla</w:t>
            </w:r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lischuk</w:t>
            </w:r>
            <w:r w:rsidRPr="009E392E">
              <w:rPr>
                <w:sz w:val="24"/>
                <w:szCs w:val="24"/>
                <w:lang w:val="ru-RU"/>
              </w:rPr>
              <w:t>@</w:t>
            </w:r>
            <w:r w:rsidRPr="009E392E">
              <w:rPr>
                <w:sz w:val="24"/>
                <w:szCs w:val="24"/>
                <w:lang w:val="en-US"/>
              </w:rPr>
              <w:t>gmail</w:t>
            </w:r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r w:rsidRPr="009E392E">
              <w:rPr>
                <w:sz w:val="24"/>
                <w:szCs w:val="24"/>
              </w:rPr>
              <w:t xml:space="preserve"> </w:t>
            </w:r>
          </w:p>
          <w:p w:rsidR="00ED02AC" w:rsidRDefault="00ED02AC" w:rsidP="00FB5594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ED02AC" w:rsidRPr="009E392E" w:rsidRDefault="00ED02AC" w:rsidP="00FB559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ED02AC" w:rsidRPr="009E392E" w:rsidRDefault="00ED02AC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тел. +38(050) 644 40 10 </w:t>
            </w:r>
          </w:p>
          <w:p w:rsidR="00ED02AC" w:rsidRPr="009E392E" w:rsidRDefault="00ED02AC" w:rsidP="00FB5594">
            <w:pPr>
              <w:pStyle w:val="ListParagraph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е-mail: </w:t>
            </w:r>
            <w:r w:rsidRPr="009E392E">
              <w:rPr>
                <w:sz w:val="24"/>
                <w:szCs w:val="24"/>
                <w:lang w:val="en-US"/>
              </w:rPr>
              <w:t>zaya</w:t>
            </w:r>
            <w:r w:rsidRPr="009E392E">
              <w:rPr>
                <w:sz w:val="24"/>
                <w:szCs w:val="24"/>
                <w:lang w:val="ru-RU"/>
              </w:rPr>
              <w:t>1703</w:t>
            </w:r>
            <w:r w:rsidRPr="009E392E">
              <w:rPr>
                <w:sz w:val="24"/>
                <w:szCs w:val="24"/>
                <w:lang w:val="en-US"/>
              </w:rPr>
              <w:t>zaya</w:t>
            </w:r>
            <w:r w:rsidRPr="009E392E">
              <w:rPr>
                <w:sz w:val="24"/>
                <w:szCs w:val="24"/>
                <w:lang w:val="ru-RU"/>
              </w:rPr>
              <w:t>@</w:t>
            </w:r>
            <w:r w:rsidRPr="009E392E">
              <w:rPr>
                <w:sz w:val="24"/>
                <w:szCs w:val="24"/>
                <w:lang w:val="en-US"/>
              </w:rPr>
              <w:t>gmail</w:t>
            </w:r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bookmarkStart w:id="0" w:name="_GoBack"/>
            <w:bookmarkEnd w:id="0"/>
          </w:p>
        </w:tc>
      </w:tr>
      <w:tr w:rsidR="00ED02AC" w:rsidRPr="009E392E" w:rsidTr="008300E4">
        <w:tc>
          <w:tcPr>
            <w:tcW w:w="10349" w:type="dxa"/>
            <w:gridSpan w:val="3"/>
            <w:vAlign w:val="center"/>
          </w:tcPr>
          <w:p w:rsidR="00ED02AC" w:rsidRPr="009E392E" w:rsidRDefault="00ED02AC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ED02AC" w:rsidRPr="009E392E" w:rsidTr="008300E4">
        <w:tc>
          <w:tcPr>
            <w:tcW w:w="425" w:type="dxa"/>
            <w:vAlign w:val="center"/>
          </w:tcPr>
          <w:p w:rsidR="00ED02AC" w:rsidRPr="00871866" w:rsidRDefault="00ED02AC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ED02AC" w:rsidRPr="00871866" w:rsidRDefault="00ED02AC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ED02AC" w:rsidRPr="00555F2B" w:rsidRDefault="00ED02AC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1866">
              <w:rPr>
                <w:color w:val="000000"/>
                <w:sz w:val="24"/>
                <w:szCs w:val="24"/>
              </w:rPr>
              <w:t xml:space="preserve">Ступінь вищої освіти не нижче бакалавра, молодшого бакалавра, за фахом, бажано, фінансово – економічного, юридичного, технічного, гуманітарного чи психологічного спрямування  </w:t>
            </w:r>
          </w:p>
        </w:tc>
      </w:tr>
      <w:tr w:rsidR="00ED02AC" w:rsidRPr="009E392E" w:rsidTr="008300E4">
        <w:tc>
          <w:tcPr>
            <w:tcW w:w="425" w:type="dxa"/>
            <w:vAlign w:val="center"/>
          </w:tcPr>
          <w:p w:rsidR="00ED02AC" w:rsidRPr="009E392E" w:rsidRDefault="00ED02AC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ED02AC" w:rsidRPr="009E392E" w:rsidRDefault="00ED02AC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ED02AC" w:rsidRPr="0041512F" w:rsidRDefault="00ED02AC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ED02AC" w:rsidRPr="009E392E" w:rsidTr="008300E4">
        <w:tc>
          <w:tcPr>
            <w:tcW w:w="425" w:type="dxa"/>
            <w:vAlign w:val="center"/>
          </w:tcPr>
          <w:p w:rsidR="00ED02AC" w:rsidRPr="009E392E" w:rsidRDefault="00ED02AC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ED02AC" w:rsidRPr="009E392E" w:rsidRDefault="00ED02AC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ED02AC" w:rsidRPr="009E392E" w:rsidRDefault="00ED02AC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ED02AC" w:rsidRPr="0081423A" w:rsidRDefault="00ED02AC" w:rsidP="00B54B9D">
      <w:pPr>
        <w:pStyle w:val="a"/>
        <w:rPr>
          <w:sz w:val="2"/>
          <w:szCs w:val="2"/>
        </w:rPr>
      </w:pPr>
    </w:p>
    <w:sectPr w:rsidR="00ED02AC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2AC" w:rsidRDefault="00ED02AC">
      <w:r>
        <w:separator/>
      </w:r>
    </w:p>
  </w:endnote>
  <w:endnote w:type="continuationSeparator" w:id="0">
    <w:p w:rsidR="00ED02AC" w:rsidRDefault="00ED02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2AC" w:rsidRDefault="00ED02AC">
      <w:r>
        <w:separator/>
      </w:r>
    </w:p>
  </w:footnote>
  <w:footnote w:type="continuationSeparator" w:id="0">
    <w:p w:rsidR="00ED02AC" w:rsidRDefault="00ED02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AC" w:rsidRDefault="00ED02AC">
    <w:pPr>
      <w:framePr w:wrap="around" w:vAnchor="text" w:hAnchor="margin" w:xAlign="center" w:y="1"/>
    </w:pPr>
    <w:fldSimple w:instr="PAGE  ">
      <w:r>
        <w:rPr>
          <w:noProof/>
        </w:rPr>
        <w:t>1</w:t>
      </w:r>
    </w:fldSimple>
  </w:p>
  <w:p w:rsidR="00ED02AC" w:rsidRDefault="00ED02A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2AC" w:rsidRPr="0081423A" w:rsidRDefault="00ED02AC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ED02AC" w:rsidRPr="0081423A" w:rsidRDefault="00ED02AC">
    <w:pPr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StepHandle" w:val="262696"/>
  </w:docVars>
  <w:rsids>
    <w:rsidRoot w:val="001A5FC5"/>
    <w:rsid w:val="000457FD"/>
    <w:rsid w:val="00046981"/>
    <w:rsid w:val="00055494"/>
    <w:rsid w:val="000575BC"/>
    <w:rsid w:val="00065176"/>
    <w:rsid w:val="00066F4A"/>
    <w:rsid w:val="000726DC"/>
    <w:rsid w:val="000A32DD"/>
    <w:rsid w:val="000A72F2"/>
    <w:rsid w:val="000C3526"/>
    <w:rsid w:val="000C5FC9"/>
    <w:rsid w:val="000E0435"/>
    <w:rsid w:val="000E47E5"/>
    <w:rsid w:val="000E5AB4"/>
    <w:rsid w:val="00100E7D"/>
    <w:rsid w:val="0011037F"/>
    <w:rsid w:val="00120DC1"/>
    <w:rsid w:val="001242FE"/>
    <w:rsid w:val="00131B14"/>
    <w:rsid w:val="00134584"/>
    <w:rsid w:val="00146DAA"/>
    <w:rsid w:val="00167604"/>
    <w:rsid w:val="001772DB"/>
    <w:rsid w:val="001909D2"/>
    <w:rsid w:val="001A5047"/>
    <w:rsid w:val="001A5927"/>
    <w:rsid w:val="001A5FC5"/>
    <w:rsid w:val="001A6F60"/>
    <w:rsid w:val="001D7162"/>
    <w:rsid w:val="001E3E40"/>
    <w:rsid w:val="001E775F"/>
    <w:rsid w:val="00210F96"/>
    <w:rsid w:val="002120EF"/>
    <w:rsid w:val="00212A48"/>
    <w:rsid w:val="002160F6"/>
    <w:rsid w:val="00222321"/>
    <w:rsid w:val="00244D26"/>
    <w:rsid w:val="00247D91"/>
    <w:rsid w:val="0025700D"/>
    <w:rsid w:val="00257F4C"/>
    <w:rsid w:val="002648FB"/>
    <w:rsid w:val="00271C4B"/>
    <w:rsid w:val="002837E3"/>
    <w:rsid w:val="002A798F"/>
    <w:rsid w:val="002B769A"/>
    <w:rsid w:val="002C33D6"/>
    <w:rsid w:val="002F1096"/>
    <w:rsid w:val="002F6A51"/>
    <w:rsid w:val="0032143D"/>
    <w:rsid w:val="00322D89"/>
    <w:rsid w:val="003311DA"/>
    <w:rsid w:val="003335EB"/>
    <w:rsid w:val="003476B8"/>
    <w:rsid w:val="00356351"/>
    <w:rsid w:val="00370498"/>
    <w:rsid w:val="0037378F"/>
    <w:rsid w:val="00382CF8"/>
    <w:rsid w:val="00385109"/>
    <w:rsid w:val="003851E7"/>
    <w:rsid w:val="003A61D8"/>
    <w:rsid w:val="003B147B"/>
    <w:rsid w:val="003B1DB4"/>
    <w:rsid w:val="003B5EB0"/>
    <w:rsid w:val="003C42E1"/>
    <w:rsid w:val="003D3076"/>
    <w:rsid w:val="003F1B5B"/>
    <w:rsid w:val="003F790F"/>
    <w:rsid w:val="00402051"/>
    <w:rsid w:val="0041512F"/>
    <w:rsid w:val="00415BAC"/>
    <w:rsid w:val="00421DAD"/>
    <w:rsid w:val="00422D01"/>
    <w:rsid w:val="00452EE5"/>
    <w:rsid w:val="00454361"/>
    <w:rsid w:val="00455B08"/>
    <w:rsid w:val="00456E18"/>
    <w:rsid w:val="00462758"/>
    <w:rsid w:val="00465B68"/>
    <w:rsid w:val="004746C7"/>
    <w:rsid w:val="004754B5"/>
    <w:rsid w:val="00481AEE"/>
    <w:rsid w:val="004A1108"/>
    <w:rsid w:val="004A65D3"/>
    <w:rsid w:val="004C6662"/>
    <w:rsid w:val="004E0A60"/>
    <w:rsid w:val="004F53B9"/>
    <w:rsid w:val="005061A7"/>
    <w:rsid w:val="00512083"/>
    <w:rsid w:val="005352CD"/>
    <w:rsid w:val="005372EC"/>
    <w:rsid w:val="00540E06"/>
    <w:rsid w:val="0054294A"/>
    <w:rsid w:val="005522DB"/>
    <w:rsid w:val="00555F2B"/>
    <w:rsid w:val="005571FA"/>
    <w:rsid w:val="00570D3B"/>
    <w:rsid w:val="00586637"/>
    <w:rsid w:val="005B5299"/>
    <w:rsid w:val="005B66C3"/>
    <w:rsid w:val="005C0D08"/>
    <w:rsid w:val="005C1F0A"/>
    <w:rsid w:val="005E62ED"/>
    <w:rsid w:val="005F56A5"/>
    <w:rsid w:val="005F5B5F"/>
    <w:rsid w:val="00612649"/>
    <w:rsid w:val="00615CC1"/>
    <w:rsid w:val="00620A91"/>
    <w:rsid w:val="00623D22"/>
    <w:rsid w:val="00624DEF"/>
    <w:rsid w:val="00640989"/>
    <w:rsid w:val="00665F10"/>
    <w:rsid w:val="00674601"/>
    <w:rsid w:val="006750B8"/>
    <w:rsid w:val="00682D31"/>
    <w:rsid w:val="00683592"/>
    <w:rsid w:val="00683C72"/>
    <w:rsid w:val="006A1D77"/>
    <w:rsid w:val="006B725C"/>
    <w:rsid w:val="006C5419"/>
    <w:rsid w:val="006E47CD"/>
    <w:rsid w:val="006F634E"/>
    <w:rsid w:val="00707336"/>
    <w:rsid w:val="0072085F"/>
    <w:rsid w:val="00721A5F"/>
    <w:rsid w:val="00727D4A"/>
    <w:rsid w:val="00731F80"/>
    <w:rsid w:val="007356D8"/>
    <w:rsid w:val="00735A86"/>
    <w:rsid w:val="00741E4C"/>
    <w:rsid w:val="007471B3"/>
    <w:rsid w:val="00751B03"/>
    <w:rsid w:val="007566D6"/>
    <w:rsid w:val="00762A28"/>
    <w:rsid w:val="0076536A"/>
    <w:rsid w:val="00793E13"/>
    <w:rsid w:val="007A1000"/>
    <w:rsid w:val="007B3E2D"/>
    <w:rsid w:val="007C3A9D"/>
    <w:rsid w:val="007E4BB9"/>
    <w:rsid w:val="007E7F09"/>
    <w:rsid w:val="00806894"/>
    <w:rsid w:val="0081423A"/>
    <w:rsid w:val="008212A8"/>
    <w:rsid w:val="0082647B"/>
    <w:rsid w:val="00827223"/>
    <w:rsid w:val="00827ED7"/>
    <w:rsid w:val="008300E4"/>
    <w:rsid w:val="00830E77"/>
    <w:rsid w:val="008343FD"/>
    <w:rsid w:val="0084219F"/>
    <w:rsid w:val="0086158D"/>
    <w:rsid w:val="0086668D"/>
    <w:rsid w:val="00871866"/>
    <w:rsid w:val="008A04B6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275A6"/>
    <w:rsid w:val="0093089F"/>
    <w:rsid w:val="00936985"/>
    <w:rsid w:val="00941E59"/>
    <w:rsid w:val="00951B34"/>
    <w:rsid w:val="009549FD"/>
    <w:rsid w:val="00963B62"/>
    <w:rsid w:val="00966860"/>
    <w:rsid w:val="009732C4"/>
    <w:rsid w:val="00974D06"/>
    <w:rsid w:val="0098754C"/>
    <w:rsid w:val="00994F91"/>
    <w:rsid w:val="009A0AB5"/>
    <w:rsid w:val="009B6287"/>
    <w:rsid w:val="009C2CE0"/>
    <w:rsid w:val="009D128B"/>
    <w:rsid w:val="009D5DD7"/>
    <w:rsid w:val="009E392E"/>
    <w:rsid w:val="009F75CA"/>
    <w:rsid w:val="00A13830"/>
    <w:rsid w:val="00A174F4"/>
    <w:rsid w:val="00A311B2"/>
    <w:rsid w:val="00A3571A"/>
    <w:rsid w:val="00A4436D"/>
    <w:rsid w:val="00A57044"/>
    <w:rsid w:val="00A70B75"/>
    <w:rsid w:val="00A769A8"/>
    <w:rsid w:val="00AB2009"/>
    <w:rsid w:val="00AD4B4A"/>
    <w:rsid w:val="00AE2E17"/>
    <w:rsid w:val="00AE6A40"/>
    <w:rsid w:val="00B0208E"/>
    <w:rsid w:val="00B02B0C"/>
    <w:rsid w:val="00B038C5"/>
    <w:rsid w:val="00B12C52"/>
    <w:rsid w:val="00B17267"/>
    <w:rsid w:val="00B4510B"/>
    <w:rsid w:val="00B53D04"/>
    <w:rsid w:val="00B544D0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2AEB"/>
    <w:rsid w:val="00BC7D20"/>
    <w:rsid w:val="00BD0EF6"/>
    <w:rsid w:val="00BD5A61"/>
    <w:rsid w:val="00BF27D0"/>
    <w:rsid w:val="00BF5A89"/>
    <w:rsid w:val="00C17C00"/>
    <w:rsid w:val="00C257D4"/>
    <w:rsid w:val="00C43F66"/>
    <w:rsid w:val="00C45D36"/>
    <w:rsid w:val="00C51B82"/>
    <w:rsid w:val="00C5675B"/>
    <w:rsid w:val="00C6272E"/>
    <w:rsid w:val="00C73B1C"/>
    <w:rsid w:val="00C73B9B"/>
    <w:rsid w:val="00C77253"/>
    <w:rsid w:val="00C912FA"/>
    <w:rsid w:val="00C93DC6"/>
    <w:rsid w:val="00CA01A3"/>
    <w:rsid w:val="00CA609B"/>
    <w:rsid w:val="00CB0DDA"/>
    <w:rsid w:val="00CB18B4"/>
    <w:rsid w:val="00CC253B"/>
    <w:rsid w:val="00CC3629"/>
    <w:rsid w:val="00CC4C55"/>
    <w:rsid w:val="00CC51EA"/>
    <w:rsid w:val="00CE1742"/>
    <w:rsid w:val="00CE5ABE"/>
    <w:rsid w:val="00D025B3"/>
    <w:rsid w:val="00D12E0D"/>
    <w:rsid w:val="00D1670F"/>
    <w:rsid w:val="00D168E9"/>
    <w:rsid w:val="00D2324D"/>
    <w:rsid w:val="00D32BBA"/>
    <w:rsid w:val="00D418F3"/>
    <w:rsid w:val="00D4377F"/>
    <w:rsid w:val="00D44F3F"/>
    <w:rsid w:val="00D5713F"/>
    <w:rsid w:val="00D57BEB"/>
    <w:rsid w:val="00D6542E"/>
    <w:rsid w:val="00DA3525"/>
    <w:rsid w:val="00DB261D"/>
    <w:rsid w:val="00DC4BCF"/>
    <w:rsid w:val="00DC64C3"/>
    <w:rsid w:val="00E03E96"/>
    <w:rsid w:val="00E06EA3"/>
    <w:rsid w:val="00E111B5"/>
    <w:rsid w:val="00E16944"/>
    <w:rsid w:val="00E16E8D"/>
    <w:rsid w:val="00E25541"/>
    <w:rsid w:val="00E26F0E"/>
    <w:rsid w:val="00E32954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D02AC"/>
    <w:rsid w:val="00EE0C98"/>
    <w:rsid w:val="00F01D70"/>
    <w:rsid w:val="00F137A3"/>
    <w:rsid w:val="00F233CF"/>
    <w:rsid w:val="00F33625"/>
    <w:rsid w:val="00F411F7"/>
    <w:rsid w:val="00F4189E"/>
    <w:rsid w:val="00F459C7"/>
    <w:rsid w:val="00F464ED"/>
    <w:rsid w:val="00F600F9"/>
    <w:rsid w:val="00F81292"/>
    <w:rsid w:val="00F82B47"/>
    <w:rsid w:val="00F842A9"/>
    <w:rsid w:val="00FA552B"/>
    <w:rsid w:val="00FA584E"/>
    <w:rsid w:val="00FB5594"/>
    <w:rsid w:val="00FC4C1C"/>
    <w:rsid w:val="00FF14DF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paragraph" w:styleId="Footer">
    <w:name w:val="footer"/>
    <w:basedOn w:val="Normal"/>
    <w:link w:val="FooterChar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val="uk-UA"/>
    </w:rPr>
  </w:style>
  <w:style w:type="paragraph" w:customStyle="1" w:styleId="a">
    <w:name w:val="Нормальний текст"/>
    <w:basedOn w:val="Normal"/>
    <w:uiPriority w:val="99"/>
    <w:rsid w:val="00E8786C"/>
    <w:pPr>
      <w:spacing w:before="120"/>
      <w:ind w:firstLine="567"/>
    </w:pPr>
  </w:style>
  <w:style w:type="paragraph" w:customStyle="1" w:styleId="a0">
    <w:name w:val="Шапка документу"/>
    <w:basedOn w:val="Normal"/>
    <w:uiPriority w:val="99"/>
    <w:rsid w:val="00E8786C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link w:val="HeaderChar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  <w:lang w:val="uk-UA"/>
    </w:rPr>
  </w:style>
  <w:style w:type="paragraph" w:customStyle="1" w:styleId="1">
    <w:name w:val="Підпис1"/>
    <w:basedOn w:val="Normal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1">
    <w:name w:val="Глава документу"/>
    <w:basedOn w:val="Normal"/>
    <w:next w:val="Normal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2">
    <w:name w:val="Герб"/>
    <w:basedOn w:val="Normal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3">
    <w:name w:val="Установа"/>
    <w:basedOn w:val="Normal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4">
    <w:name w:val="Вид документа"/>
    <w:basedOn w:val="a3"/>
    <w:next w:val="Normal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5">
    <w:name w:val="Час та місце"/>
    <w:basedOn w:val="Normal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6">
    <w:name w:val="Назва документа"/>
    <w:basedOn w:val="Normal"/>
    <w:next w:val="a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Normal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Hyperlink">
    <w:name w:val="Hyperlink"/>
    <w:basedOn w:val="DefaultParagraphFont"/>
    <w:uiPriority w:val="99"/>
    <w:rsid w:val="009A0AB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131B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Неразрешенное упоминание1"/>
    <w:basedOn w:val="DefaultParagraphFont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7B3E2D"/>
    <w:pPr>
      <w:spacing w:line="240" w:lineRule="auto"/>
      <w:ind w:left="720" w:firstLine="0"/>
      <w:contextualSpacing/>
    </w:pPr>
    <w:rPr>
      <w:szCs w:val="22"/>
      <w:lang w:eastAsia="en-US"/>
    </w:rPr>
  </w:style>
  <w:style w:type="character" w:customStyle="1" w:styleId="11">
    <w:name w:val="Основной текст + 11"/>
    <w:aliases w:val="5 pt"/>
    <w:basedOn w:val="DefaultParagraphFont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DefaultParagraphFont"/>
    <w:link w:val="51"/>
    <w:uiPriority w:val="99"/>
    <w:locked/>
    <w:rsid w:val="00624DEF"/>
    <w:rPr>
      <w:rFonts w:cs="Times New Roman"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Normal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2">
    <w:name w:val="Знак Знак1 Знак Знак Знак Знак Знак Знак Знак"/>
    <w:basedOn w:val="Normal"/>
    <w:uiPriority w:val="99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"/>
    <w:aliases w:val="Не полужирный"/>
    <w:basedOn w:val="DefaultParagraphFont"/>
    <w:uiPriority w:val="99"/>
    <w:rsid w:val="00926106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7">
    <w:name w:val="Основной текст_"/>
    <w:basedOn w:val="DefaultParagraphFont"/>
    <w:link w:val="3"/>
    <w:uiPriority w:val="99"/>
    <w:locked/>
    <w:rsid w:val="00F01D70"/>
    <w:rPr>
      <w:rFonts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Normal"/>
    <w:link w:val="a7"/>
    <w:uiPriority w:val="99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3">
    <w:name w:val="Основной текст1"/>
    <w:basedOn w:val="a7"/>
    <w:uiPriority w:val="99"/>
    <w:rsid w:val="00F233CF"/>
    <w:rPr>
      <w:rFonts w:ascii="Times New Roman" w:hAnsi="Times New Roman"/>
      <w:color w:val="000000"/>
      <w:spacing w:val="0"/>
      <w:w w:val="100"/>
      <w:position w:val="0"/>
      <w:u w:val="none"/>
      <w:lang w:val="uk-UA"/>
    </w:rPr>
  </w:style>
  <w:style w:type="paragraph" w:customStyle="1" w:styleId="110">
    <w:name w:val="Знак Знак1 Знак Знак Знак Знак Знак Знак Знак1"/>
    <w:basedOn w:val="Normal"/>
    <w:uiPriority w:val="99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NoSpacing">
    <w:name w:val="No Spacing"/>
    <w:uiPriority w:val="99"/>
    <w:qFormat/>
    <w:rsid w:val="00C257D4"/>
    <w:rPr>
      <w:sz w:val="28"/>
      <w:szCs w:val="24"/>
      <w:lang w:val="uk-UA" w:eastAsia="en-US"/>
    </w:rPr>
  </w:style>
  <w:style w:type="character" w:customStyle="1" w:styleId="FontStyle30">
    <w:name w:val="Font Style30"/>
    <w:basedOn w:val="DefaultParagraphFont"/>
    <w:uiPriority w:val="99"/>
    <w:rsid w:val="00C257D4"/>
    <w:rPr>
      <w:rFonts w:ascii="Times New Roman" w:hAnsi="Times New Roman" w:cs="Times New Roman"/>
      <w:sz w:val="26"/>
      <w:szCs w:val="26"/>
    </w:rPr>
  </w:style>
  <w:style w:type="paragraph" w:styleId="NormalWeb">
    <w:name w:val="Normal (Web)"/>
    <w:basedOn w:val="Normal"/>
    <w:uiPriority w:val="99"/>
    <w:rsid w:val="00C73B1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109pt3">
    <w:name w:val="Основной текст (10) + 9 pt3"/>
    <w:aliases w:val="Не полужирный9"/>
    <w:basedOn w:val="DefaultParagraphFont"/>
    <w:uiPriority w:val="99"/>
    <w:rsid w:val="00CA01A3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29pt2">
    <w:name w:val="Основной текст (2) + 9 pt2"/>
    <w:aliases w:val="Полужирный9"/>
    <w:basedOn w:val="DefaultParagraphFont"/>
    <w:uiPriority w:val="99"/>
    <w:rsid w:val="00F4189E"/>
    <w:rPr>
      <w:rFonts w:ascii="Times New Roman" w:hAnsi="Times New Roman" w:cs="Times New Roman"/>
      <w:b/>
      <w:bCs/>
      <w:sz w:val="18"/>
      <w:szCs w:val="18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7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2</Pages>
  <Words>706</Words>
  <Characters>4025</Characters>
  <Application>Microsoft Office Outlook</Application>
  <DocSecurity>0</DocSecurity>
  <Lines>0</Lines>
  <Paragraphs>0</Paragraphs>
  <ScaleCrop>false</ScaleCrop>
  <Company>KMU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demediuk</cp:lastModifiedBy>
  <cp:revision>9</cp:revision>
  <cp:lastPrinted>2020-05-07T15:13:00Z</cp:lastPrinted>
  <dcterms:created xsi:type="dcterms:W3CDTF">2020-09-18T08:31:00Z</dcterms:created>
  <dcterms:modified xsi:type="dcterms:W3CDTF">2020-09-22T10:46:00Z</dcterms:modified>
</cp:coreProperties>
</file>