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C1704F"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14:anchorId="739EBBBB" wp14:editId="2B94DA77">
                <wp:simplePos x="0" y="0"/>
                <wp:positionH relativeFrom="column">
                  <wp:posOffset>234315</wp:posOffset>
                </wp:positionH>
                <wp:positionV relativeFrom="paragraph">
                  <wp:posOffset>-635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05pt" to="19.0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" strokecolor="navy" strokeweight="5pt">
                <v:stroke linestyle="thinThin" joinstyle="miter"/>
              </v:line>
            </w:pict>
          </mc:Fallback>
        </mc:AlternateContent>
      </w:r>
      <w:bookmarkEnd w:id="0"/>
      <w:r w:rsidR="00C47AB7">
        <w:rPr>
          <w:noProof/>
          <w:lang w:eastAsia="uk-UA"/>
        </w:rPr>
        <mc:AlternateContent>
          <mc:Choice Requires="wps">
            <w:drawing>
              <wp:anchor distT="0" distB="0" distL="114300" distR="114300" simplePos="0" relativeHeight="251663360" behindDoc="0" locked="0" layoutInCell="1" allowOverlap="1" wp14:anchorId="7F8D56AF" wp14:editId="6C4379A6">
                <wp:simplePos x="0" y="0"/>
                <wp:positionH relativeFrom="page">
                  <wp:posOffset>285750</wp:posOffset>
                </wp:positionH>
                <wp:positionV relativeFrom="paragraph">
                  <wp:posOffset>-162560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2.5pt;margin-top:-12.8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" filled="f" strokecolor="navy" strokeweight="5pt">
                <v:stroke linestyle="thinThin" joinstyle="miter"/>
                <w10:wrap anchorx="page"/>
              </v:roundrect>
            </w:pict>
          </mc:Fallback>
        </mc:AlternateContent>
      </w:r>
      <w:r w:rsidR="00E32966"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sidR="00E32966">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BB20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C47AB7"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78105</wp:posOffset>
                </wp:positionH>
                <wp:positionV relativeFrom="paragraph">
                  <wp:posOffset>250190</wp:posOffset>
                </wp:positionV>
                <wp:extent cx="6385560" cy="93726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37260"/>
                        </a:xfrm>
                        <a:prstGeom prst="rect">
                          <a:avLst/>
                        </a:prstGeom>
                      </wps:spPr>
                      <wps:txbx>
                        <w:txbxContent>
                          <w:p w:rsidR="00C47AB7" w:rsidRPr="00C47AB7" w:rsidRDefault="00C47AB7" w:rsidP="00C47AB7">
                            <w:pPr>
                              <w:pStyle w:val="1"/>
                              <w:spacing w:before="0" w:beforeAutospacing="0" w:after="0" w:afterAutospacing="0"/>
                              <w:jc w:val="center"/>
                              <w:rPr>
                                <w:sz w:val="40"/>
                                <w:szCs w:val="40"/>
                              </w:rPr>
                            </w:pPr>
                            <w:r w:rsidRPr="00C47AB7">
                              <w:rPr>
                                <w:sz w:val="40"/>
                                <w:szCs w:val="40"/>
                              </w:rPr>
                              <w:t xml:space="preserve">За «квартирантів» необхідно подати декларацію </w:t>
                            </w:r>
                          </w:p>
                          <w:p w:rsidR="00C47AB7" w:rsidRPr="00C47AB7" w:rsidRDefault="00C47AB7" w:rsidP="00C47AB7">
                            <w:pPr>
                              <w:pStyle w:val="1"/>
                              <w:spacing w:before="0" w:beforeAutospacing="0" w:after="0" w:afterAutospacing="0"/>
                              <w:jc w:val="center"/>
                              <w:rPr>
                                <w:sz w:val="40"/>
                                <w:szCs w:val="40"/>
                              </w:rPr>
                            </w:pPr>
                            <w:r w:rsidRPr="00C47AB7">
                              <w:rPr>
                                <w:sz w:val="40"/>
                                <w:szCs w:val="40"/>
                              </w:rPr>
                              <w:t>і заплатити податок</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6.15pt;margin-top:19.7pt;width:502.8pt;height:7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" filled="f" stroked="f">
                <o:lock v:ext="edit" grouping="t"/>
                <v:textbox>
                  <w:txbxContent>
                    <w:p w:rsidR="00C47AB7" w:rsidRPr="00C47AB7" w:rsidRDefault="00C47AB7" w:rsidP="00C47AB7">
                      <w:pPr>
                        <w:pStyle w:val="1"/>
                        <w:spacing w:before="0" w:beforeAutospacing="0" w:after="0" w:afterAutospacing="0"/>
                        <w:jc w:val="center"/>
                        <w:rPr>
                          <w:sz w:val="40"/>
                          <w:szCs w:val="40"/>
                        </w:rPr>
                      </w:pPr>
                      <w:r w:rsidRPr="00C47AB7">
                        <w:rPr>
                          <w:sz w:val="40"/>
                          <w:szCs w:val="40"/>
                        </w:rPr>
                        <w:t xml:space="preserve">За «квартирантів» необхідно подати декларацію </w:t>
                      </w:r>
                    </w:p>
                    <w:p w:rsidR="00C47AB7" w:rsidRPr="00C47AB7" w:rsidRDefault="00C47AB7" w:rsidP="00C47AB7">
                      <w:pPr>
                        <w:pStyle w:val="1"/>
                        <w:spacing w:before="0" w:beforeAutospacing="0" w:after="0" w:afterAutospacing="0"/>
                        <w:jc w:val="center"/>
                        <w:rPr>
                          <w:sz w:val="40"/>
                          <w:szCs w:val="40"/>
                        </w:rPr>
                      </w:pPr>
                      <w:r w:rsidRPr="00C47AB7">
                        <w:rPr>
                          <w:sz w:val="40"/>
                          <w:szCs w:val="40"/>
                        </w:rPr>
                        <w:t>і заплатити податок</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C47AB7" w:rsidRDefault="00C47AB7" w:rsidP="00C47AB7">
      <w:pPr>
        <w:pStyle w:val="a3"/>
        <w:spacing w:before="0" w:beforeAutospacing="0" w:after="0" w:afterAutospacing="0"/>
        <w:ind w:firstLine="567"/>
        <w:jc w:val="both"/>
        <w:rPr>
          <w:sz w:val="32"/>
          <w:szCs w:val="32"/>
        </w:rPr>
      </w:pPr>
    </w:p>
    <w:p w:rsidR="00C47AB7" w:rsidRDefault="00C47AB7" w:rsidP="00C47AB7">
      <w:pPr>
        <w:pStyle w:val="a3"/>
        <w:spacing w:before="0" w:beforeAutospacing="0" w:after="0" w:afterAutospacing="0"/>
        <w:ind w:firstLine="567"/>
        <w:jc w:val="both"/>
        <w:rPr>
          <w:sz w:val="32"/>
          <w:szCs w:val="32"/>
        </w:rPr>
      </w:pP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У Головному управлінні ДПС у Чернівецькій області нагадують, що буковинці, які здають житло в оренду, зобов’язані подавати декларацію про майновий стан та доходи до 1 липня 2020 року.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Податківці підготували </w:t>
      </w:r>
      <w:proofErr w:type="spellStart"/>
      <w:r w:rsidRPr="00C47AB7">
        <w:rPr>
          <w:sz w:val="36"/>
          <w:szCs w:val="36"/>
        </w:rPr>
        <w:t>відеоурок</w:t>
      </w:r>
      <w:proofErr w:type="spellEnd"/>
      <w:r w:rsidRPr="00C47AB7">
        <w:rPr>
          <w:sz w:val="36"/>
          <w:szCs w:val="36"/>
        </w:rPr>
        <w:t xml:space="preserve"> присвячений заповненню декларації про майновий стан і доходи громадян.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Детальніше на офіційному порталі за посиланням: </w:t>
      </w:r>
      <w:hyperlink r:id="rId6" w:history="1">
        <w:r w:rsidRPr="00C47AB7">
          <w:rPr>
            <w:rStyle w:val="a5"/>
            <w:sz w:val="36"/>
            <w:szCs w:val="36"/>
          </w:rPr>
          <w:t>https://tax.gov.ua/media-tsentr/novini/412310.html</w:t>
        </w:r>
      </w:hyperlink>
      <w:r w:rsidRPr="00C47AB7">
        <w:rPr>
          <w:sz w:val="36"/>
          <w:szCs w:val="36"/>
        </w:rPr>
        <w:t xml:space="preserve">.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Зразки заповнення податкової декларації про майновий стан і доходи за посиланням: </w:t>
      </w:r>
      <w:hyperlink r:id="rId7" w:history="1">
        <w:r w:rsidRPr="00C47AB7">
          <w:rPr>
            <w:rStyle w:val="a5"/>
            <w:sz w:val="36"/>
            <w:szCs w:val="36"/>
          </w:rPr>
          <w:t>https://tax.gov.ua/deklaruvannya-dohodiv-gromadyan-/zrazki-zapovnennya-podatkovoi-deklaratsii/</w:t>
        </w:r>
      </w:hyperlink>
      <w:r w:rsidRPr="00C47AB7">
        <w:rPr>
          <w:sz w:val="36"/>
          <w:szCs w:val="36"/>
        </w:rPr>
        <w:t xml:space="preserve">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Мінімальна сума орендного платежу визначається за Методикою визначення мінімальної суми орендного платежу за нерухоме майно фізичних осіб, затверджено постановою КМУ від 29.12.2010 р. №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самоврядування села, селища, місця, на території яких вона розташована.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До прикладу, у м. Чернівцях мінімальна вартість місячної оренди квадратного метру становить 5,36 грн.;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для виробничої діяльності – 10,72 грн. </w:t>
      </w:r>
    </w:p>
    <w:p w:rsidR="00C47AB7" w:rsidRPr="00C47AB7" w:rsidRDefault="00C47AB7" w:rsidP="00C47AB7">
      <w:pPr>
        <w:pStyle w:val="a3"/>
        <w:spacing w:before="0" w:beforeAutospacing="0" w:after="0" w:afterAutospacing="0"/>
        <w:ind w:firstLine="567"/>
        <w:jc w:val="both"/>
        <w:rPr>
          <w:sz w:val="36"/>
          <w:szCs w:val="36"/>
        </w:rPr>
      </w:pPr>
      <w:r w:rsidRPr="00C47AB7">
        <w:rPr>
          <w:sz w:val="36"/>
          <w:szCs w:val="36"/>
        </w:rPr>
        <w:t xml:space="preserve">У разі здавання в оренду нерухомості для комерційної діяльності мінімальна вартість місячної оренди одного квадратного метру складає 16,08 грн.  </w:t>
      </w:r>
    </w:p>
    <w:p w:rsidR="00D40272" w:rsidRDefault="00D40272" w:rsidP="00D40272"/>
    <w:p w:rsidR="00D40272" w:rsidRDefault="00C47AB7"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page">
                  <wp:posOffset>457835</wp:posOffset>
                </wp:positionH>
                <wp:positionV relativeFrom="paragraph">
                  <wp:posOffset>252730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C1704F">
                                <w:rPr>
                                  <w:rStyle w:val="a5"/>
                                  <w:b/>
                                  <w:bCs/>
                                  <w:kern w:val="24"/>
                                  <w:sz w:val="20"/>
                                  <w:szCs w:val="20"/>
                                </w:rPr>
                                <w:t>.</w:t>
                              </w:r>
                              <w:r w:rsidRPr="009F35C3">
                                <w:rPr>
                                  <w:rStyle w:val="a5"/>
                                  <w:b/>
                                  <w:bCs/>
                                  <w:kern w:val="24"/>
                                  <w:sz w:val="20"/>
                                  <w:szCs w:val="20"/>
                                  <w:lang w:val="en-US"/>
                                </w:rPr>
                                <w:t>gov</w:t>
                              </w:r>
                              <w:r w:rsidRPr="00C1704F">
                                <w:rPr>
                                  <w:rStyle w:val="a5"/>
                                  <w:b/>
                                  <w:bCs/>
                                  <w:kern w:val="24"/>
                                  <w:sz w:val="20"/>
                                  <w:szCs w:val="20"/>
                                </w:rPr>
                                <w:t>.</w:t>
                              </w:r>
                              <w:r w:rsidRPr="009F35C3">
                                <w:rPr>
                                  <w:rStyle w:val="a5"/>
                                  <w:b/>
                                  <w:bCs/>
                                  <w:kern w:val="24"/>
                                  <w:sz w:val="20"/>
                                  <w:szCs w:val="20"/>
                                  <w:lang w:val="en-US"/>
                                </w:rPr>
                                <w:t>ua</w:t>
                              </w:r>
                              <w:r w:rsidRPr="00C1704F">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C1704F">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C1704F"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36.05pt;margin-top:19.9pt;width:536.4pt;height: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1" w:history="1">
                        <w:r w:rsidRPr="009F35C3">
                          <w:rPr>
                            <w:rStyle w:val="a5"/>
                            <w:b/>
                            <w:bCs/>
                            <w:kern w:val="24"/>
                            <w:sz w:val="20"/>
                            <w:szCs w:val="20"/>
                            <w:lang w:val="ru-RU"/>
                          </w:rPr>
                          <w:t>http://cv.</w:t>
                        </w:r>
                      </w:hyperlink>
                      <w:hyperlink r:id="rId12" w:history="1">
                        <w:r w:rsidRPr="009F35C3">
                          <w:rPr>
                            <w:rStyle w:val="a5"/>
                            <w:b/>
                            <w:bCs/>
                            <w:kern w:val="24"/>
                            <w:sz w:val="20"/>
                            <w:szCs w:val="20"/>
                            <w:lang w:val="en-US"/>
                          </w:rPr>
                          <w:t>tax</w:t>
                        </w:r>
                      </w:hyperlink>
                      <w:hyperlink r:id="rId13"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page"/>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3D7B09"/>
    <w:rsid w:val="00506F76"/>
    <w:rsid w:val="00626D57"/>
    <w:rsid w:val="00744E9F"/>
    <w:rsid w:val="00773643"/>
    <w:rsid w:val="007B7B78"/>
    <w:rsid w:val="008C6AF8"/>
    <w:rsid w:val="009F35C3"/>
    <w:rsid w:val="00B162AA"/>
    <w:rsid w:val="00C03DF7"/>
    <w:rsid w:val="00C1704F"/>
    <w:rsid w:val="00C47AB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37336161">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4969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tax.gov.ua/deklaruvannya-dohodiv-gromadyan-/zrazki-zapovnennya-podatkovoi-deklaratsii/"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media-tsentr/novini/412310.html"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972</Words>
  <Characters>555</Characters>
  <Application>Microsoft Office Word</Application>
  <DocSecurity>0</DocSecurity>
  <Lines>4</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17</cp:revision>
  <dcterms:created xsi:type="dcterms:W3CDTF">2019-09-17T08:13:00Z</dcterms:created>
  <dcterms:modified xsi:type="dcterms:W3CDTF">2020-04-30T12:40:00Z</dcterms:modified>
</cp:coreProperties>
</file>