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70" w:rsidRPr="005D7D18" w:rsidRDefault="009708A0" w:rsidP="009708A0">
      <w:pPr>
        <w:shd w:val="clear" w:color="auto" w:fill="FFFFFF"/>
        <w:spacing w:after="225" w:line="240" w:lineRule="auto"/>
        <w:jc w:val="center"/>
        <w:rPr>
          <w:rFonts w:ascii="Times New Roman" w:eastAsia="Times New Roman" w:hAnsi="Times New Roman" w:cs="Times New Roman"/>
          <w:color w:val="333333"/>
          <w:lang w:eastAsia="uk-UA"/>
        </w:rPr>
      </w:pPr>
      <w:bookmarkStart w:id="0" w:name="_GoBack"/>
      <w:r w:rsidRPr="004C5F27">
        <w:rPr>
          <w:rFonts w:ascii="Times New Roman" w:hAnsi="Times New Roman" w:cs="Times New Roman"/>
          <w:sz w:val="24"/>
          <w:szCs w:val="24"/>
          <w:shd w:val="clear" w:color="auto" w:fill="FFFFFF"/>
        </w:rPr>
        <w:t>Форма інформації щодо переліку посадових осіб(службових) осіб, уповноважених керівником ГУ ДПС у Чернівецькій області на виконання делегованих повноважень</w:t>
      </w:r>
    </w:p>
    <w:tbl>
      <w:tblPr>
        <w:tblW w:w="1093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4"/>
        <w:gridCol w:w="1417"/>
        <w:gridCol w:w="1134"/>
        <w:gridCol w:w="1843"/>
        <w:gridCol w:w="3402"/>
        <w:gridCol w:w="1276"/>
        <w:gridCol w:w="1417"/>
        <w:gridCol w:w="7"/>
      </w:tblGrid>
      <w:tr w:rsidR="00E76F70" w:rsidRPr="005D7D18" w:rsidTr="002928D9">
        <w:tc>
          <w:tcPr>
            <w:tcW w:w="434" w:type="dxa"/>
            <w:tcBorders>
              <w:top w:val="outset" w:sz="6" w:space="0" w:color="auto"/>
              <w:left w:val="outset" w:sz="6" w:space="0" w:color="auto"/>
              <w:bottom w:val="outset" w:sz="6" w:space="0" w:color="auto"/>
              <w:right w:val="outset" w:sz="6" w:space="0" w:color="auto"/>
            </w:tcBorders>
            <w:shd w:val="clear" w:color="auto" w:fill="FFFFFF"/>
            <w:hideMark/>
          </w:tcPr>
          <w:bookmarkEnd w:id="0"/>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b/>
                <w:bCs/>
                <w:color w:val="333333"/>
                <w:lang w:eastAsia="uk-UA"/>
              </w:rPr>
              <w:t xml:space="preserve">№ </w:t>
            </w:r>
            <w:proofErr w:type="spellStart"/>
            <w:r w:rsidRPr="005D7D18">
              <w:rPr>
                <w:rFonts w:ascii="Times New Roman" w:eastAsia="Times New Roman" w:hAnsi="Times New Roman" w:cs="Times New Roman"/>
                <w:b/>
                <w:bCs/>
                <w:color w:val="333333"/>
                <w:lang w:eastAsia="uk-UA"/>
              </w:rPr>
              <w:t>зп</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b/>
                <w:bCs/>
                <w:color w:val="333333"/>
                <w:lang w:eastAsia="uk-UA"/>
              </w:rPr>
              <w:t>Дата, № наказу</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b/>
                <w:bCs/>
                <w:color w:val="333333"/>
                <w:lang w:eastAsia="uk-UA"/>
              </w:rPr>
              <w:t>Прізвище, ім’я посадової (службової) особи, уповноваженої керівником ДПС на виконання делегованих повноважень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b/>
                <w:bCs/>
                <w:color w:val="333333"/>
                <w:lang w:eastAsia="uk-UA"/>
              </w:rPr>
              <w:t>Посада</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b/>
                <w:bCs/>
                <w:color w:val="333333"/>
                <w:lang w:eastAsia="uk-UA"/>
              </w:rPr>
              <w:t>Перелік делегованих повноважень</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b/>
                <w:bCs/>
                <w:color w:val="333333"/>
                <w:lang w:eastAsia="uk-UA"/>
              </w:rPr>
              <w:t>Нормативно-правовий акт (стаття, пункт, підпункт)</w:t>
            </w:r>
          </w:p>
        </w:tc>
        <w:tc>
          <w:tcPr>
            <w:tcW w:w="14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b/>
                <w:bCs/>
                <w:color w:val="333333"/>
                <w:lang w:eastAsia="uk-UA"/>
              </w:rPr>
              <w:t>Примітка*</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№479 від 28.09.2020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Попадюк</w:t>
            </w:r>
            <w:proofErr w:type="spellEnd"/>
            <w:r w:rsidRPr="005D7D18">
              <w:rPr>
                <w:rFonts w:ascii="Times New Roman" w:eastAsia="Times New Roman" w:hAnsi="Times New Roman" w:cs="Times New Roman"/>
                <w:color w:val="333333"/>
                <w:lang w:eastAsia="uk-UA"/>
              </w:rPr>
              <w:t xml:space="preserve"> Василь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Завідувач сектору погашення боргу з фізичних осіб та заборгованості з ЄСВ управління по роботі з податковим боргом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вимог про сплату боргу (недоїмки) зі сплати єдиного внеску на загальнообов’язкове державне соціальне страхування</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Закон України від 08 липня 2010 року №2464-VI «Про збір та облік єдиного внеску на загальнообов’язкове державне соціальне страхування» пункт 4 стаття 25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період відсутності сектору погашення боргу з фізичних осіб та заборгованості з ЄСВ управління по роботі з податковим боргом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Угрин</w:t>
            </w:r>
            <w:proofErr w:type="spellEnd"/>
            <w:r w:rsidRPr="005D7D18">
              <w:rPr>
                <w:rFonts w:ascii="Times New Roman" w:eastAsia="Times New Roman" w:hAnsi="Times New Roman" w:cs="Times New Roman"/>
                <w:color w:val="333333"/>
                <w:lang w:eastAsia="uk-UA"/>
              </w:rPr>
              <w:t xml:space="preserve"> Андрій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інформації щодо стану розрахунків </w:t>
            </w:r>
            <w:r w:rsidRPr="005D7D18">
              <w:rPr>
                <w:rFonts w:ascii="Times New Roman" w:eastAsia="Times New Roman" w:hAnsi="Times New Roman" w:cs="Times New Roman"/>
                <w:color w:val="333333"/>
                <w:lang w:eastAsia="uk-UA"/>
              </w:rPr>
              <w:lastRenderedPageBreak/>
              <w:t>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xml:space="preserve">, п. 141.4 ст. </w:t>
            </w:r>
            <w:r w:rsidRPr="005D7D18">
              <w:rPr>
                <w:rFonts w:ascii="Times New Roman" w:eastAsia="Times New Roman" w:hAnsi="Times New Roman" w:cs="Times New Roman"/>
                <w:color w:val="333333"/>
                <w:lang w:eastAsia="uk-UA"/>
              </w:rPr>
              <w:lastRenderedPageBreak/>
              <w:t>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2</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Москалюк</w:t>
            </w:r>
            <w:proofErr w:type="spellEnd"/>
            <w:r w:rsidRPr="005D7D18">
              <w:rPr>
                <w:rFonts w:ascii="Times New Roman" w:eastAsia="Times New Roman" w:hAnsi="Times New Roman" w:cs="Times New Roman"/>
                <w:color w:val="333333"/>
                <w:lang w:eastAsia="uk-UA"/>
              </w:rPr>
              <w:t xml:space="preserve"> Руслан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період тимчасової відсутності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Наказ № 442 </w:t>
            </w:r>
            <w:r w:rsidRPr="005D7D18">
              <w:rPr>
                <w:rFonts w:ascii="Times New Roman" w:eastAsia="Times New Roman" w:hAnsi="Times New Roman" w:cs="Times New Roman"/>
                <w:color w:val="333333"/>
                <w:lang w:eastAsia="uk-UA"/>
              </w:rPr>
              <w:lastRenderedPageBreak/>
              <w:t>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lastRenderedPageBreak/>
              <w:t>Холіван</w:t>
            </w:r>
            <w:proofErr w:type="spellEnd"/>
            <w:r w:rsidRPr="005D7D18">
              <w:rPr>
                <w:rFonts w:ascii="Times New Roman" w:eastAsia="Times New Roman" w:hAnsi="Times New Roman" w:cs="Times New Roman"/>
                <w:color w:val="333333"/>
                <w:lang w:eastAsia="uk-UA"/>
              </w:rPr>
              <w:t xml:space="preserve"> </w:t>
            </w:r>
            <w:r w:rsidRPr="005D7D18">
              <w:rPr>
                <w:rFonts w:ascii="Times New Roman" w:eastAsia="Times New Roman" w:hAnsi="Times New Roman" w:cs="Times New Roman"/>
                <w:color w:val="333333"/>
                <w:lang w:eastAsia="uk-UA"/>
              </w:rPr>
              <w:lastRenderedPageBreak/>
              <w:t>Дмитро</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начальник </w:t>
            </w:r>
            <w:proofErr w:type="spellStart"/>
            <w:r w:rsidRPr="005D7D18">
              <w:rPr>
                <w:rFonts w:ascii="Times New Roman" w:eastAsia="Times New Roman" w:hAnsi="Times New Roman" w:cs="Times New Roman"/>
                <w:color w:val="333333"/>
                <w:lang w:eastAsia="uk-UA"/>
              </w:rPr>
              <w:lastRenderedPageBreak/>
              <w:t>Путильської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lastRenderedPageBreak/>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24 </w:t>
            </w:r>
            <w:r w:rsidRPr="005D7D18">
              <w:rPr>
                <w:rFonts w:ascii="Times New Roman" w:eastAsia="Times New Roman" w:hAnsi="Times New Roman" w:cs="Times New Roman"/>
                <w:color w:val="333333"/>
                <w:lang w:eastAsia="uk-UA"/>
              </w:rPr>
              <w:lastRenderedPageBreak/>
              <w:t>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4</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Усик</w:t>
            </w:r>
            <w:proofErr w:type="spellEnd"/>
            <w:r w:rsidRPr="005D7D18">
              <w:rPr>
                <w:rFonts w:ascii="Times New Roman" w:eastAsia="Times New Roman" w:hAnsi="Times New Roman" w:cs="Times New Roman"/>
                <w:color w:val="333333"/>
                <w:lang w:eastAsia="uk-UA"/>
              </w:rPr>
              <w:t xml:space="preserve"> Василь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старший державний інспектор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Якобуца</w:t>
            </w:r>
            <w:proofErr w:type="spellEnd"/>
            <w:r w:rsidRPr="005D7D18">
              <w:rPr>
                <w:rFonts w:ascii="Times New Roman" w:eastAsia="Times New Roman" w:hAnsi="Times New Roman" w:cs="Times New Roman"/>
                <w:color w:val="333333"/>
                <w:lang w:eastAsia="uk-UA"/>
              </w:rPr>
              <w:t xml:space="preserve"> Тетяна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w:t>
            </w:r>
            <w:r w:rsidRPr="005D7D18">
              <w:rPr>
                <w:rFonts w:ascii="Times New Roman" w:eastAsia="Times New Roman" w:hAnsi="Times New Roman" w:cs="Times New Roman"/>
                <w:color w:val="333333"/>
                <w:lang w:eastAsia="uk-UA"/>
              </w:rPr>
              <w:lastRenderedPageBreak/>
              <w:t>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ст.1 Закону України «Про звернення громадян» №393/96-ВР від 02.10.96 року, із змінами та </w:t>
            </w:r>
            <w:r w:rsidRPr="005D7D18">
              <w:rPr>
                <w:rFonts w:ascii="Times New Roman" w:eastAsia="Times New Roman" w:hAnsi="Times New Roman" w:cs="Times New Roman"/>
                <w:color w:val="333333"/>
                <w:lang w:eastAsia="uk-UA"/>
              </w:rPr>
              <w:lastRenderedPageBreak/>
              <w:t>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6</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Диголян</w:t>
            </w:r>
            <w:proofErr w:type="spellEnd"/>
            <w:r w:rsidRPr="005D7D18">
              <w:rPr>
                <w:rFonts w:ascii="Times New Roman" w:eastAsia="Times New Roman" w:hAnsi="Times New Roman" w:cs="Times New Roman"/>
                <w:color w:val="333333"/>
                <w:lang w:eastAsia="uk-UA"/>
              </w:rPr>
              <w:t xml:space="preserve"> Юлія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7</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Гайдей</w:t>
            </w:r>
            <w:proofErr w:type="spellEnd"/>
            <w:r w:rsidRPr="005D7D18">
              <w:rPr>
                <w:rFonts w:ascii="Times New Roman" w:eastAsia="Times New Roman" w:hAnsi="Times New Roman" w:cs="Times New Roman"/>
                <w:color w:val="333333"/>
                <w:lang w:eastAsia="uk-UA"/>
              </w:rPr>
              <w:t xml:space="preserve"> Анжела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довідки про подану декларацію про майновий стан і доходи (про сплату або про відсутність податкових </w:t>
            </w:r>
            <w:r w:rsidRPr="005D7D18">
              <w:rPr>
                <w:rFonts w:ascii="Times New Roman" w:eastAsia="Times New Roman" w:hAnsi="Times New Roman" w:cs="Times New Roman"/>
                <w:color w:val="333333"/>
                <w:lang w:eastAsia="uk-UA"/>
              </w:rPr>
              <w:lastRenderedPageBreak/>
              <w:t>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пп. 179.3, </w:t>
            </w:r>
            <w:r w:rsidRPr="005D7D18">
              <w:rPr>
                <w:rFonts w:ascii="Times New Roman" w:eastAsia="Times New Roman" w:hAnsi="Times New Roman" w:cs="Times New Roman"/>
                <w:color w:val="333333"/>
                <w:lang w:eastAsia="uk-UA"/>
              </w:rPr>
              <w:lastRenderedPageBreak/>
              <w:t>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24 - Закону № </w:t>
            </w:r>
            <w:r w:rsidRPr="005D7D18">
              <w:rPr>
                <w:rFonts w:ascii="Times New Roman" w:eastAsia="Times New Roman" w:hAnsi="Times New Roman" w:cs="Times New Roman"/>
                <w:color w:val="333333"/>
                <w:lang w:eastAsia="uk-UA"/>
              </w:rPr>
              <w:lastRenderedPageBreak/>
              <w:t>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8</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Сирота Аліна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lastRenderedPageBreak/>
              <w:t>Сокирянської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w:t>
            </w:r>
            <w:r w:rsidRPr="005D7D18">
              <w:rPr>
                <w:rFonts w:ascii="Times New Roman" w:eastAsia="Times New Roman" w:hAnsi="Times New Roman" w:cs="Times New Roman"/>
                <w:color w:val="333333"/>
                <w:lang w:eastAsia="uk-UA"/>
              </w:rPr>
              <w:lastRenderedPageBreak/>
              <w:t xml:space="preserve">відсутності начальника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9</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Заньковська</w:t>
            </w:r>
            <w:proofErr w:type="spellEnd"/>
            <w:r w:rsidRPr="005D7D18">
              <w:rPr>
                <w:rFonts w:ascii="Times New Roman" w:eastAsia="Times New Roman" w:hAnsi="Times New Roman" w:cs="Times New Roman"/>
                <w:color w:val="333333"/>
                <w:lang w:eastAsia="uk-UA"/>
              </w:rPr>
              <w:t xml:space="preserve"> Наталія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 Хотинської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повідомлень про відкликання довідки про видачу коштів для виплати заробітної плати без </w:t>
            </w:r>
            <w:r w:rsidRPr="005D7D18">
              <w:rPr>
                <w:rFonts w:ascii="Times New Roman" w:eastAsia="Times New Roman" w:hAnsi="Times New Roman" w:cs="Times New Roman"/>
                <w:color w:val="333333"/>
                <w:lang w:eastAsia="uk-UA"/>
              </w:rPr>
              <w:lastRenderedPageBreak/>
              <w:t>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пункт 299.9, </w:t>
            </w:r>
            <w:r w:rsidRPr="005D7D18">
              <w:rPr>
                <w:rFonts w:ascii="Times New Roman" w:eastAsia="Times New Roman" w:hAnsi="Times New Roman" w:cs="Times New Roman"/>
                <w:color w:val="333333"/>
                <w:lang w:eastAsia="uk-UA"/>
              </w:rPr>
              <w:lastRenderedPageBreak/>
              <w:t>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10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Кузик</w:t>
            </w:r>
            <w:proofErr w:type="spellEnd"/>
            <w:r w:rsidRPr="005D7D18">
              <w:rPr>
                <w:rFonts w:ascii="Times New Roman" w:eastAsia="Times New Roman" w:hAnsi="Times New Roman" w:cs="Times New Roman"/>
                <w:color w:val="333333"/>
                <w:lang w:eastAsia="uk-UA"/>
              </w:rPr>
              <w:t xml:space="preserve"> Микола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Заступник начальника Хотинської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період тимчасової відсутності начальника Хотинської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11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Заришняк</w:t>
            </w:r>
            <w:proofErr w:type="spellEnd"/>
            <w:r w:rsidRPr="005D7D18">
              <w:rPr>
                <w:rFonts w:ascii="Times New Roman" w:eastAsia="Times New Roman" w:hAnsi="Times New Roman" w:cs="Times New Roman"/>
                <w:color w:val="333333"/>
                <w:lang w:eastAsia="uk-UA"/>
              </w:rPr>
              <w:t xml:space="preserve"> Алла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книги обліку доходів і витрат, яку </w:t>
            </w:r>
            <w:r w:rsidRPr="005D7D18">
              <w:rPr>
                <w:rFonts w:ascii="Times New Roman" w:eastAsia="Times New Roman" w:hAnsi="Times New Roman" w:cs="Times New Roman"/>
                <w:color w:val="333333"/>
                <w:lang w:eastAsia="uk-UA"/>
              </w:rPr>
              <w:lastRenderedPageBreak/>
              <w:t>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ст.1 Закону України «Про звернення громадян» </w:t>
            </w:r>
            <w:r w:rsidRPr="005D7D18">
              <w:rPr>
                <w:rFonts w:ascii="Times New Roman" w:eastAsia="Times New Roman" w:hAnsi="Times New Roman" w:cs="Times New Roman"/>
                <w:color w:val="333333"/>
                <w:lang w:eastAsia="uk-UA"/>
              </w:rPr>
              <w:lastRenderedPageBreak/>
              <w:t>№393/96-ВР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12</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Шелудько</w:t>
            </w:r>
            <w:proofErr w:type="spellEnd"/>
            <w:r w:rsidRPr="005D7D18">
              <w:rPr>
                <w:rFonts w:ascii="Times New Roman" w:eastAsia="Times New Roman" w:hAnsi="Times New Roman" w:cs="Times New Roman"/>
                <w:color w:val="333333"/>
                <w:lang w:eastAsia="uk-UA"/>
              </w:rPr>
              <w:t xml:space="preserve"> </w:t>
            </w:r>
            <w:proofErr w:type="spellStart"/>
            <w:r w:rsidRPr="005D7D18">
              <w:rPr>
                <w:rFonts w:ascii="Times New Roman" w:eastAsia="Times New Roman" w:hAnsi="Times New Roman" w:cs="Times New Roman"/>
                <w:color w:val="333333"/>
                <w:lang w:eastAsia="uk-UA"/>
              </w:rPr>
              <w:t>інна</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Старший державний інспектор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13</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Марусяк</w:t>
            </w:r>
            <w:proofErr w:type="spellEnd"/>
            <w:r w:rsidRPr="005D7D18">
              <w:rPr>
                <w:rFonts w:ascii="Times New Roman" w:eastAsia="Times New Roman" w:hAnsi="Times New Roman" w:cs="Times New Roman"/>
                <w:color w:val="333333"/>
                <w:lang w:eastAsia="uk-UA"/>
              </w:rPr>
              <w:t xml:space="preserve"> Наталія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w:t>
            </w:r>
            <w:r w:rsidRPr="005D7D18">
              <w:rPr>
                <w:rFonts w:ascii="Times New Roman" w:eastAsia="Times New Roman" w:hAnsi="Times New Roman" w:cs="Times New Roman"/>
                <w:color w:val="333333"/>
                <w:lang w:eastAsia="uk-UA"/>
              </w:rPr>
              <w:lastRenderedPageBreak/>
              <w:t>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листів органам державної влади та органам місцевого самоврядування з наданням на їх письмовий запит відкритої податкової інформації в </w:t>
            </w:r>
            <w:r w:rsidRPr="005D7D18">
              <w:rPr>
                <w:rFonts w:ascii="Times New Roman" w:eastAsia="Times New Roman" w:hAnsi="Times New Roman" w:cs="Times New Roman"/>
                <w:color w:val="333333"/>
                <w:lang w:eastAsia="uk-UA"/>
              </w:rPr>
              <w:lastRenderedPageBreak/>
              <w:t>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14</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Турянська</w:t>
            </w:r>
            <w:proofErr w:type="spellEnd"/>
            <w:r w:rsidRPr="005D7D18">
              <w:rPr>
                <w:rFonts w:ascii="Times New Roman" w:eastAsia="Times New Roman" w:hAnsi="Times New Roman" w:cs="Times New Roman"/>
                <w:color w:val="333333"/>
                <w:lang w:eastAsia="uk-UA"/>
              </w:rPr>
              <w:t xml:space="preserve"> Олена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15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Євка Валентина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книги обліку доходів та книги обліку доходів і витрат платникам </w:t>
            </w:r>
            <w:r w:rsidRPr="005D7D18">
              <w:rPr>
                <w:rFonts w:ascii="Times New Roman" w:eastAsia="Times New Roman" w:hAnsi="Times New Roman" w:cs="Times New Roman"/>
                <w:color w:val="333333"/>
                <w:lang w:eastAsia="uk-UA"/>
              </w:rPr>
              <w:lastRenderedPageBreak/>
              <w:t>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 177.10 ст. </w:t>
            </w:r>
            <w:r w:rsidRPr="005D7D18">
              <w:rPr>
                <w:rFonts w:ascii="Times New Roman" w:eastAsia="Times New Roman" w:hAnsi="Times New Roman" w:cs="Times New Roman"/>
                <w:color w:val="333333"/>
                <w:lang w:eastAsia="uk-UA"/>
              </w:rPr>
              <w:lastRenderedPageBreak/>
              <w:t>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16</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Карпенко Євгенія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17</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Курчак</w:t>
            </w:r>
            <w:proofErr w:type="spellEnd"/>
            <w:r w:rsidRPr="005D7D18">
              <w:rPr>
                <w:rFonts w:ascii="Times New Roman" w:eastAsia="Times New Roman" w:hAnsi="Times New Roman" w:cs="Times New Roman"/>
                <w:color w:val="333333"/>
                <w:lang w:eastAsia="uk-UA"/>
              </w:rPr>
              <w:t xml:space="preserve"> Василь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18</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Гаденко</w:t>
            </w:r>
            <w:proofErr w:type="spellEnd"/>
            <w:r w:rsidRPr="005D7D18">
              <w:rPr>
                <w:rFonts w:ascii="Times New Roman" w:eastAsia="Times New Roman" w:hAnsi="Times New Roman" w:cs="Times New Roman"/>
                <w:color w:val="333333"/>
                <w:lang w:eastAsia="uk-UA"/>
              </w:rPr>
              <w:t xml:space="preserve"> Тетяна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lastRenderedPageBreak/>
              <w:t>Сторожинецької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w:t>
            </w:r>
            <w:r w:rsidRPr="005D7D18">
              <w:rPr>
                <w:rFonts w:ascii="Times New Roman" w:eastAsia="Times New Roman" w:hAnsi="Times New Roman" w:cs="Times New Roman"/>
                <w:color w:val="333333"/>
                <w:lang w:eastAsia="uk-UA"/>
              </w:rPr>
              <w:lastRenderedPageBreak/>
              <w:t xml:space="preserve">відсутності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19</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Паскар</w:t>
            </w:r>
            <w:proofErr w:type="spellEnd"/>
            <w:r w:rsidRPr="005D7D18">
              <w:rPr>
                <w:rFonts w:ascii="Times New Roman" w:eastAsia="Times New Roman" w:hAnsi="Times New Roman" w:cs="Times New Roman"/>
                <w:color w:val="333333"/>
                <w:lang w:eastAsia="uk-UA"/>
              </w:rPr>
              <w:t xml:space="preserve"> Анжела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20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Лучкіна</w:t>
            </w:r>
            <w:proofErr w:type="spellEnd"/>
            <w:r w:rsidRPr="005D7D18">
              <w:rPr>
                <w:rFonts w:ascii="Times New Roman" w:eastAsia="Times New Roman" w:hAnsi="Times New Roman" w:cs="Times New Roman"/>
                <w:color w:val="333333"/>
                <w:lang w:eastAsia="uk-UA"/>
              </w:rPr>
              <w:t xml:space="preserve"> Галина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21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Панчук</w:t>
            </w:r>
            <w:proofErr w:type="spellEnd"/>
            <w:r w:rsidRPr="005D7D18">
              <w:rPr>
                <w:rFonts w:ascii="Times New Roman" w:eastAsia="Times New Roman" w:hAnsi="Times New Roman" w:cs="Times New Roman"/>
                <w:color w:val="333333"/>
                <w:lang w:eastAsia="uk-UA"/>
              </w:rPr>
              <w:t xml:space="preserve"> Іван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інформації щодо стану розрахунків з бюджетом та цільовими фондами, </w:t>
            </w:r>
            <w:r w:rsidRPr="005D7D18">
              <w:rPr>
                <w:rFonts w:ascii="Times New Roman" w:eastAsia="Times New Roman" w:hAnsi="Times New Roman" w:cs="Times New Roman"/>
                <w:color w:val="333333"/>
                <w:lang w:eastAsia="uk-UA"/>
              </w:rPr>
              <w:lastRenderedPageBreak/>
              <w:t>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22</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Брошко</w:t>
            </w:r>
            <w:proofErr w:type="spellEnd"/>
            <w:r w:rsidRPr="005D7D18">
              <w:rPr>
                <w:rFonts w:ascii="Times New Roman" w:eastAsia="Times New Roman" w:hAnsi="Times New Roman" w:cs="Times New Roman"/>
                <w:color w:val="333333"/>
                <w:lang w:eastAsia="uk-UA"/>
              </w:rPr>
              <w:t xml:space="preserve"> Оксана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w:t>
            </w:r>
            <w:r w:rsidRPr="005D7D18">
              <w:rPr>
                <w:rFonts w:ascii="Times New Roman" w:eastAsia="Times New Roman" w:hAnsi="Times New Roman" w:cs="Times New Roman"/>
                <w:color w:val="333333"/>
                <w:lang w:eastAsia="uk-UA"/>
              </w:rPr>
              <w:lastRenderedPageBreak/>
              <w:t>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23</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Гортопан</w:t>
            </w:r>
            <w:proofErr w:type="spellEnd"/>
            <w:r w:rsidRPr="005D7D18">
              <w:rPr>
                <w:rFonts w:ascii="Times New Roman" w:eastAsia="Times New Roman" w:hAnsi="Times New Roman" w:cs="Times New Roman"/>
                <w:color w:val="333333"/>
                <w:lang w:eastAsia="uk-UA"/>
              </w:rPr>
              <w:t xml:space="preserve"> Анатолій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повідомлень про відкликання довідки про видачу коштів для виплати заробітної плати без </w:t>
            </w:r>
            <w:r w:rsidRPr="005D7D18">
              <w:rPr>
                <w:rFonts w:ascii="Times New Roman" w:eastAsia="Times New Roman" w:hAnsi="Times New Roman" w:cs="Times New Roman"/>
                <w:color w:val="333333"/>
                <w:lang w:eastAsia="uk-UA"/>
              </w:rPr>
              <w:lastRenderedPageBreak/>
              <w:t>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ст.1 Закону України «Про звернення громадян» №393/96-ВР від 02.10.96 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24</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Чеботарю</w:t>
            </w:r>
            <w:proofErr w:type="spellEnd"/>
            <w:r w:rsidRPr="005D7D18">
              <w:rPr>
                <w:rFonts w:ascii="Times New Roman" w:eastAsia="Times New Roman" w:hAnsi="Times New Roman" w:cs="Times New Roman"/>
                <w:color w:val="333333"/>
                <w:lang w:eastAsia="uk-UA"/>
              </w:rPr>
              <w:t xml:space="preserve"> Олексій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старший державний інспектор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25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Гетьман Віктор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 Чернівецької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підписання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довідок про сплачений нерезидентом в Україні податок на прибуток (доходи) та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інформації щодо стану розрахунків з бюджетом та цільовими фондами, про сплату податків та неподаткових платежів;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книги обліку доходів і витрат, яку ведуть фізичні особи - підприємці, крім осіб, що обрали спрощену </w:t>
            </w:r>
            <w:r w:rsidRPr="005D7D18">
              <w:rPr>
                <w:rFonts w:ascii="Times New Roman" w:eastAsia="Times New Roman" w:hAnsi="Times New Roman" w:cs="Times New Roman"/>
                <w:color w:val="333333"/>
                <w:lang w:eastAsia="uk-UA"/>
              </w:rPr>
              <w:lastRenderedPageBreak/>
              <w:t>систему оподаткування, і фізичні особи, які провадять незалежну професійну діяльність;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21.1.7 п. 21.1 ст. 21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 179.3, 179.12 ст.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296.8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 141.4 ст.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ст.1 Закону України «Про звернення громадян» №393/96-ВР від 02.10.96 </w:t>
            </w:r>
            <w:r w:rsidRPr="005D7D18">
              <w:rPr>
                <w:rFonts w:ascii="Times New Roman" w:eastAsia="Times New Roman" w:hAnsi="Times New Roman" w:cs="Times New Roman"/>
                <w:color w:val="333333"/>
                <w:lang w:eastAsia="uk-UA"/>
              </w:rPr>
              <w:lastRenderedPageBreak/>
              <w:t>року, із змінами та доповненнями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177.10 ст. 177, п. 178.6 ст.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296.1 ст.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26</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442 від 21.09.2020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Безкровний Сергій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Головний державний інспектор Чернівецької податкової інспекції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період тимчасової відсутності начальника Чернівецької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27</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№413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Григоряк</w:t>
            </w:r>
            <w:proofErr w:type="spellEnd"/>
            <w:r w:rsidRPr="005D7D18">
              <w:rPr>
                <w:rFonts w:ascii="Times New Roman" w:eastAsia="Times New Roman" w:hAnsi="Times New Roman" w:cs="Times New Roman"/>
                <w:color w:val="333333"/>
                <w:lang w:eastAsia="uk-UA"/>
              </w:rPr>
              <w:t xml:space="preserve"> </w:t>
            </w:r>
            <w:proofErr w:type="spellStart"/>
            <w:r w:rsidRPr="005D7D18">
              <w:rPr>
                <w:rFonts w:ascii="Times New Roman" w:eastAsia="Times New Roman" w:hAnsi="Times New Roman" w:cs="Times New Roman"/>
                <w:color w:val="333333"/>
                <w:lang w:eastAsia="uk-UA"/>
              </w:rPr>
              <w:t>Радіон</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Завідувач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сектору по роботі з податковим боргом управління по роботі з податковим боргом  Головного </w:t>
            </w:r>
            <w:r w:rsidRPr="005D7D18">
              <w:rPr>
                <w:rFonts w:ascii="Times New Roman" w:eastAsia="Times New Roman" w:hAnsi="Times New Roman" w:cs="Times New Roman"/>
                <w:color w:val="333333"/>
                <w:lang w:eastAsia="uk-UA"/>
              </w:rPr>
              <w:lastRenderedPageBreak/>
              <w:t>управління ДПС у Чернівецькій області</w:t>
            </w:r>
          </w:p>
        </w:tc>
        <w:tc>
          <w:tcPr>
            <w:tcW w:w="34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підписання довідок про відсутність заборгованості з платежів, контроль за справлянням яких покладено на контролюючі органи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податкових вимог</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повідомлень про звільнення майна платника податків з-під податкової застави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повідомлень про проведення перевірки стану збереження майна платника податків, яке перебуває у податковій заставі</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 (п.73.3 ст.73 ПКУ);</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Додаток 1 до Порядку видачі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№733, зареєстрованим у Міністерстві юстиції України від 27.09.2018 за №1102/32554</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п.59.1 ст.59 Податкового кодексу України</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п.93.1 ст.93 Податкового кодексу України</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п.91.3 ст.91 Податкового кодексу України</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п.73.3 ст.73 Податкового кодексу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На період відсутності завідувача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сектору по роботі з податковим боргом </w:t>
            </w:r>
            <w:r w:rsidRPr="005D7D18">
              <w:rPr>
                <w:rFonts w:ascii="Times New Roman" w:eastAsia="Times New Roman" w:hAnsi="Times New Roman" w:cs="Times New Roman"/>
                <w:color w:val="333333"/>
                <w:lang w:eastAsia="uk-UA"/>
              </w:rPr>
              <w:lastRenderedPageBreak/>
              <w:t>управління по роботі з податковим боргом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28</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№413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Макаровський</w:t>
            </w:r>
            <w:proofErr w:type="spellEnd"/>
            <w:r w:rsidRPr="005D7D18">
              <w:rPr>
                <w:rFonts w:ascii="Times New Roman" w:eastAsia="Times New Roman" w:hAnsi="Times New Roman" w:cs="Times New Roman"/>
                <w:color w:val="333333"/>
                <w:lang w:eastAsia="uk-UA"/>
              </w:rPr>
              <w:t xml:space="preserve"> Василь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 роботі з податковим боргом управління по роботі з податковим боргом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відсутності начальника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 роботі з податковим боргом управління по роботі з податковим боргом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29</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№413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Жук Галина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Новоселицького</w:t>
            </w:r>
            <w:proofErr w:type="spellEnd"/>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відділу по роботі з податковим боргом управління по роботі з податковим боргом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відсутності начальника </w:t>
            </w:r>
            <w:proofErr w:type="spellStart"/>
            <w:r w:rsidRPr="005D7D18">
              <w:rPr>
                <w:rFonts w:ascii="Times New Roman" w:eastAsia="Times New Roman" w:hAnsi="Times New Roman" w:cs="Times New Roman"/>
                <w:color w:val="333333"/>
                <w:lang w:eastAsia="uk-UA"/>
              </w:rPr>
              <w:t>Новоселицького</w:t>
            </w:r>
            <w:proofErr w:type="spellEnd"/>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відділу по роботі з податковим боргом управління по роботі з податковим боргом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№413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Петкович</w:t>
            </w:r>
            <w:proofErr w:type="spellEnd"/>
            <w:r w:rsidRPr="005D7D18">
              <w:rPr>
                <w:rFonts w:ascii="Times New Roman" w:eastAsia="Times New Roman" w:hAnsi="Times New Roman" w:cs="Times New Roman"/>
                <w:color w:val="333333"/>
                <w:lang w:eastAsia="uk-UA"/>
              </w:rPr>
              <w:t xml:space="preserve"> Володимир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 Чернівецького відділу по роботі з податковим боргом управління по роботі з податковим боргом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відсутності  начальника Чернівецького відділу по роботі з податковим боргом управління по роботі з податковим боргом  Головного </w:t>
            </w:r>
            <w:r w:rsidRPr="005D7D18">
              <w:rPr>
                <w:rFonts w:ascii="Times New Roman" w:eastAsia="Times New Roman" w:hAnsi="Times New Roman" w:cs="Times New Roman"/>
                <w:color w:val="333333"/>
                <w:lang w:eastAsia="uk-UA"/>
              </w:rPr>
              <w:lastRenderedPageBreak/>
              <w:t>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31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Москалюк</w:t>
            </w:r>
            <w:proofErr w:type="spellEnd"/>
            <w:r w:rsidRPr="005D7D18">
              <w:rPr>
                <w:rFonts w:ascii="Times New Roman" w:eastAsia="Times New Roman" w:hAnsi="Times New Roman" w:cs="Times New Roman"/>
                <w:color w:val="333333"/>
                <w:lang w:eastAsia="uk-UA"/>
              </w:rPr>
              <w:t xml:space="preserve"> Руслан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з реєстру страхувальників (ф. № 1-ДРС)</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реєстраційного посвідчення про реєстрацію реєстраторів розрахункових операцій</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w:t>
            </w:r>
            <w:r w:rsidRPr="005D7D18">
              <w:rPr>
                <w:rFonts w:ascii="Times New Roman" w:eastAsia="Times New Roman" w:hAnsi="Times New Roman" w:cs="Times New Roman"/>
                <w:color w:val="333333"/>
                <w:lang w:eastAsia="uk-UA"/>
              </w:rPr>
              <w:lastRenderedPageBreak/>
              <w:t>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w:t>
            </w:r>
            <w:r w:rsidRPr="005D7D18">
              <w:rPr>
                <w:rFonts w:ascii="Times New Roman" w:eastAsia="Times New Roman" w:hAnsi="Times New Roman" w:cs="Times New Roman"/>
                <w:color w:val="333333"/>
                <w:lang w:eastAsia="uk-UA"/>
              </w:rPr>
              <w:lastRenderedPageBreak/>
              <w:t>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 II Порядку №651</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розділу II Порядку №651</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7 розділ II Порядку №651);</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Кодексу);</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Кодексу</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48 та 49 Кодексу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32</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Чеботар</w:t>
            </w:r>
            <w:proofErr w:type="spellEnd"/>
            <w:r w:rsidRPr="005D7D18">
              <w:rPr>
                <w:rFonts w:ascii="Times New Roman" w:eastAsia="Times New Roman" w:hAnsi="Times New Roman" w:cs="Times New Roman"/>
                <w:color w:val="333333"/>
                <w:lang w:eastAsia="uk-UA"/>
              </w:rPr>
              <w:t xml:space="preserve"> Олексій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Старший державний інспектор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33</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Карпенко Євгенія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34</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Диголян</w:t>
            </w:r>
            <w:proofErr w:type="spellEnd"/>
            <w:r w:rsidRPr="005D7D18">
              <w:rPr>
                <w:rFonts w:ascii="Times New Roman" w:eastAsia="Times New Roman" w:hAnsi="Times New Roman" w:cs="Times New Roman"/>
                <w:color w:val="333333"/>
                <w:lang w:eastAsia="uk-UA"/>
              </w:rPr>
              <w:t xml:space="preserve"> Юлія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Наказ №416 </w:t>
            </w:r>
            <w:r w:rsidRPr="005D7D18">
              <w:rPr>
                <w:rFonts w:ascii="Times New Roman" w:eastAsia="Times New Roman" w:hAnsi="Times New Roman" w:cs="Times New Roman"/>
                <w:color w:val="333333"/>
                <w:lang w:eastAsia="uk-UA"/>
              </w:rPr>
              <w:lastRenderedPageBreak/>
              <w:t>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lastRenderedPageBreak/>
              <w:t>Турянська</w:t>
            </w:r>
            <w:proofErr w:type="spellEnd"/>
            <w:r w:rsidRPr="005D7D18">
              <w:rPr>
                <w:rFonts w:ascii="Times New Roman" w:eastAsia="Times New Roman" w:hAnsi="Times New Roman" w:cs="Times New Roman"/>
                <w:color w:val="333333"/>
                <w:lang w:eastAsia="uk-UA"/>
              </w:rPr>
              <w:t xml:space="preserve"> </w:t>
            </w:r>
            <w:r w:rsidRPr="005D7D18">
              <w:rPr>
                <w:rFonts w:ascii="Times New Roman" w:eastAsia="Times New Roman" w:hAnsi="Times New Roman" w:cs="Times New Roman"/>
                <w:color w:val="333333"/>
                <w:lang w:eastAsia="uk-UA"/>
              </w:rPr>
              <w:lastRenderedPageBreak/>
              <w:t>Олена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Заступник </w:t>
            </w:r>
            <w:r w:rsidRPr="005D7D18">
              <w:rPr>
                <w:rFonts w:ascii="Times New Roman" w:eastAsia="Times New Roman" w:hAnsi="Times New Roman" w:cs="Times New Roman"/>
                <w:color w:val="333333"/>
                <w:lang w:eastAsia="uk-UA"/>
              </w:rPr>
              <w:lastRenderedPageBreak/>
              <w:t xml:space="preserve">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w:t>
            </w:r>
            <w:r w:rsidRPr="005D7D18">
              <w:rPr>
                <w:rFonts w:ascii="Times New Roman" w:eastAsia="Times New Roman" w:hAnsi="Times New Roman" w:cs="Times New Roman"/>
                <w:color w:val="333333"/>
                <w:lang w:eastAsia="uk-UA"/>
              </w:rPr>
              <w:lastRenderedPageBreak/>
              <w:t xml:space="preserve">тимчасової відсутності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36</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Ткач Світлана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Старший державний інспектор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37</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Лучкіна</w:t>
            </w:r>
            <w:proofErr w:type="spellEnd"/>
            <w:r w:rsidRPr="005D7D18">
              <w:rPr>
                <w:rFonts w:ascii="Times New Roman" w:eastAsia="Times New Roman" w:hAnsi="Times New Roman" w:cs="Times New Roman"/>
                <w:color w:val="333333"/>
                <w:lang w:eastAsia="uk-UA"/>
              </w:rPr>
              <w:t xml:space="preserve"> Галина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38</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Усик</w:t>
            </w:r>
            <w:proofErr w:type="spellEnd"/>
            <w:r w:rsidRPr="005D7D18">
              <w:rPr>
                <w:rFonts w:ascii="Times New Roman" w:eastAsia="Times New Roman" w:hAnsi="Times New Roman" w:cs="Times New Roman"/>
                <w:color w:val="333333"/>
                <w:lang w:eastAsia="uk-UA"/>
              </w:rPr>
              <w:t xml:space="preserve"> Василь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Старший державний інспектор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39</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Гаденко</w:t>
            </w:r>
            <w:proofErr w:type="spellEnd"/>
            <w:r w:rsidRPr="005D7D18">
              <w:rPr>
                <w:rFonts w:ascii="Times New Roman" w:eastAsia="Times New Roman" w:hAnsi="Times New Roman" w:cs="Times New Roman"/>
                <w:color w:val="333333"/>
                <w:lang w:eastAsia="uk-UA"/>
              </w:rPr>
              <w:t xml:space="preserve"> Тетяна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w:t>
            </w:r>
            <w:r w:rsidRPr="005D7D18">
              <w:rPr>
                <w:rFonts w:ascii="Times New Roman" w:eastAsia="Times New Roman" w:hAnsi="Times New Roman" w:cs="Times New Roman"/>
                <w:color w:val="333333"/>
                <w:lang w:eastAsia="uk-UA"/>
              </w:rPr>
              <w:lastRenderedPageBreak/>
              <w:t>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w:t>
            </w:r>
            <w:r w:rsidRPr="005D7D18">
              <w:rPr>
                <w:rFonts w:ascii="Times New Roman" w:eastAsia="Times New Roman" w:hAnsi="Times New Roman" w:cs="Times New Roman"/>
                <w:color w:val="333333"/>
                <w:lang w:eastAsia="uk-UA"/>
              </w:rPr>
              <w:lastRenderedPageBreak/>
              <w:t>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40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Брошко</w:t>
            </w:r>
            <w:proofErr w:type="spellEnd"/>
            <w:r w:rsidRPr="005D7D18">
              <w:rPr>
                <w:rFonts w:ascii="Times New Roman" w:eastAsia="Times New Roman" w:hAnsi="Times New Roman" w:cs="Times New Roman"/>
                <w:color w:val="333333"/>
                <w:lang w:eastAsia="uk-UA"/>
              </w:rPr>
              <w:t xml:space="preserve"> Оксана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41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Безкровний Сергій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 о. заступника начальника – начальник відділу з надання адміністративних послуг платникам податків і зборів з фізичних осіб та єдиного внеску Чернівецької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період тимчасової відсутності начальника Чернівецької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42</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Угрин</w:t>
            </w:r>
            <w:proofErr w:type="spellEnd"/>
            <w:r w:rsidRPr="005D7D18">
              <w:rPr>
                <w:rFonts w:ascii="Times New Roman" w:eastAsia="Times New Roman" w:hAnsi="Times New Roman" w:cs="Times New Roman"/>
                <w:color w:val="333333"/>
                <w:lang w:eastAsia="uk-UA"/>
              </w:rPr>
              <w:t xml:space="preserve"> Андрій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з реєстру страхувальників (ф. № 1-ДРС)</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реєстраційного посвідчення про реєстрацію реєстраторів розрахункових операцій</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5 Закону України від 08.07.2010 №2464-VI "Про збір та облік єдиного внеску на загальнообов’язкове </w:t>
            </w:r>
            <w:r w:rsidRPr="005D7D18">
              <w:rPr>
                <w:rFonts w:ascii="Times New Roman" w:eastAsia="Times New Roman" w:hAnsi="Times New Roman" w:cs="Times New Roman"/>
                <w:color w:val="333333"/>
                <w:lang w:eastAsia="uk-UA"/>
              </w:rPr>
              <w:lastRenderedPageBreak/>
              <w:t>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 II Порядку надання інформації з реєстру страхувальн</w:t>
            </w:r>
            <w:r w:rsidRPr="005D7D18">
              <w:rPr>
                <w:rFonts w:ascii="Times New Roman" w:eastAsia="Times New Roman" w:hAnsi="Times New Roman" w:cs="Times New Roman"/>
                <w:color w:val="333333"/>
                <w:lang w:eastAsia="uk-UA"/>
              </w:rPr>
              <w:lastRenderedPageBreak/>
              <w:t>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 II Порядку №651</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розділу II Порядку №651</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7 розділ II Порядку №651);</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Кодексу);</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Кодексу</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48 та 49 Кодексу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43</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Москалюк</w:t>
            </w:r>
            <w:proofErr w:type="spellEnd"/>
            <w:r w:rsidRPr="005D7D18">
              <w:rPr>
                <w:rFonts w:ascii="Times New Roman" w:eastAsia="Times New Roman" w:hAnsi="Times New Roman" w:cs="Times New Roman"/>
                <w:color w:val="333333"/>
                <w:lang w:eastAsia="uk-UA"/>
              </w:rPr>
              <w:t xml:space="preserve"> Руслан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44</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Гортопан</w:t>
            </w:r>
            <w:proofErr w:type="spellEnd"/>
            <w:r w:rsidRPr="005D7D18">
              <w:rPr>
                <w:rFonts w:ascii="Times New Roman" w:eastAsia="Times New Roman" w:hAnsi="Times New Roman" w:cs="Times New Roman"/>
                <w:color w:val="333333"/>
                <w:lang w:eastAsia="uk-UA"/>
              </w:rPr>
              <w:t xml:space="preserve"> Анатолій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Чеботар</w:t>
            </w:r>
            <w:proofErr w:type="spellEnd"/>
            <w:r w:rsidRPr="005D7D18">
              <w:rPr>
                <w:rFonts w:ascii="Times New Roman" w:eastAsia="Times New Roman" w:hAnsi="Times New Roman" w:cs="Times New Roman"/>
                <w:color w:val="333333"/>
                <w:lang w:eastAsia="uk-UA"/>
              </w:rPr>
              <w:t xml:space="preserve"> Олексій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Старший державний інспектор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46</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Євка Валентина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w:t>
            </w:r>
            <w:r w:rsidRPr="005D7D18">
              <w:rPr>
                <w:rFonts w:ascii="Times New Roman" w:eastAsia="Times New Roman" w:hAnsi="Times New Roman" w:cs="Times New Roman"/>
                <w:color w:val="333333"/>
                <w:lang w:eastAsia="uk-UA"/>
              </w:rPr>
              <w:lastRenderedPageBreak/>
              <w:t>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47</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Карпенко Євгенія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48</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Якобуца</w:t>
            </w:r>
            <w:proofErr w:type="spellEnd"/>
            <w:r w:rsidRPr="005D7D18">
              <w:rPr>
                <w:rFonts w:ascii="Times New Roman" w:eastAsia="Times New Roman" w:hAnsi="Times New Roman" w:cs="Times New Roman"/>
                <w:color w:val="333333"/>
                <w:lang w:eastAsia="uk-UA"/>
              </w:rPr>
              <w:t xml:space="preserve"> Тетяна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49</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Диголян</w:t>
            </w:r>
            <w:proofErr w:type="spellEnd"/>
            <w:r w:rsidRPr="005D7D18">
              <w:rPr>
                <w:rFonts w:ascii="Times New Roman" w:eastAsia="Times New Roman" w:hAnsi="Times New Roman" w:cs="Times New Roman"/>
                <w:color w:val="333333"/>
                <w:lang w:eastAsia="uk-UA"/>
              </w:rPr>
              <w:t xml:space="preserve"> Юлія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50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Марусяк</w:t>
            </w:r>
            <w:proofErr w:type="spellEnd"/>
            <w:r w:rsidRPr="005D7D18">
              <w:rPr>
                <w:rFonts w:ascii="Times New Roman" w:eastAsia="Times New Roman" w:hAnsi="Times New Roman" w:cs="Times New Roman"/>
                <w:color w:val="333333"/>
                <w:lang w:eastAsia="uk-UA"/>
              </w:rPr>
              <w:t xml:space="preserve"> Наталія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51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Турянська</w:t>
            </w:r>
            <w:proofErr w:type="spellEnd"/>
            <w:r w:rsidRPr="005D7D18">
              <w:rPr>
                <w:rFonts w:ascii="Times New Roman" w:eastAsia="Times New Roman" w:hAnsi="Times New Roman" w:cs="Times New Roman"/>
                <w:color w:val="333333"/>
                <w:lang w:eastAsia="uk-UA"/>
              </w:rPr>
              <w:t xml:space="preserve"> Олена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w:t>
            </w:r>
            <w:r w:rsidRPr="005D7D18">
              <w:rPr>
                <w:rFonts w:ascii="Times New Roman" w:eastAsia="Times New Roman" w:hAnsi="Times New Roman" w:cs="Times New Roman"/>
                <w:color w:val="333333"/>
                <w:lang w:eastAsia="uk-UA"/>
              </w:rPr>
              <w:lastRenderedPageBreak/>
              <w:t>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52</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Заришняк</w:t>
            </w:r>
            <w:proofErr w:type="spellEnd"/>
            <w:r w:rsidRPr="005D7D18">
              <w:rPr>
                <w:rFonts w:ascii="Times New Roman" w:eastAsia="Times New Roman" w:hAnsi="Times New Roman" w:cs="Times New Roman"/>
                <w:color w:val="333333"/>
                <w:lang w:eastAsia="uk-UA"/>
              </w:rPr>
              <w:t xml:space="preserve"> Алла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53</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Ткач Світлана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Старший державний інспектор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54</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Паскар</w:t>
            </w:r>
            <w:proofErr w:type="spellEnd"/>
            <w:r w:rsidRPr="005D7D18">
              <w:rPr>
                <w:rFonts w:ascii="Times New Roman" w:eastAsia="Times New Roman" w:hAnsi="Times New Roman" w:cs="Times New Roman"/>
                <w:color w:val="333333"/>
                <w:lang w:eastAsia="uk-UA"/>
              </w:rPr>
              <w:t xml:space="preserve"> Анжела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55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Лучкіна</w:t>
            </w:r>
            <w:proofErr w:type="spellEnd"/>
            <w:r w:rsidRPr="005D7D18">
              <w:rPr>
                <w:rFonts w:ascii="Times New Roman" w:eastAsia="Times New Roman" w:hAnsi="Times New Roman" w:cs="Times New Roman"/>
                <w:color w:val="333333"/>
                <w:lang w:eastAsia="uk-UA"/>
              </w:rPr>
              <w:t xml:space="preserve"> Галина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56</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Холіван</w:t>
            </w:r>
            <w:proofErr w:type="spellEnd"/>
            <w:r w:rsidRPr="005D7D18">
              <w:rPr>
                <w:rFonts w:ascii="Times New Roman" w:eastAsia="Times New Roman" w:hAnsi="Times New Roman" w:cs="Times New Roman"/>
                <w:color w:val="333333"/>
                <w:lang w:eastAsia="uk-UA"/>
              </w:rPr>
              <w:t xml:space="preserve"> Дмитро</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57</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Усик</w:t>
            </w:r>
            <w:proofErr w:type="spellEnd"/>
            <w:r w:rsidRPr="005D7D18">
              <w:rPr>
                <w:rFonts w:ascii="Times New Roman" w:eastAsia="Times New Roman" w:hAnsi="Times New Roman" w:cs="Times New Roman"/>
                <w:color w:val="333333"/>
                <w:lang w:eastAsia="uk-UA"/>
              </w:rPr>
              <w:t xml:space="preserve"> Василь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Старший державний </w:t>
            </w:r>
            <w:r w:rsidRPr="005D7D18">
              <w:rPr>
                <w:rFonts w:ascii="Times New Roman" w:eastAsia="Times New Roman" w:hAnsi="Times New Roman" w:cs="Times New Roman"/>
                <w:color w:val="333333"/>
                <w:lang w:eastAsia="uk-UA"/>
              </w:rPr>
              <w:lastRenderedPageBreak/>
              <w:t xml:space="preserve">інспектор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w:t>
            </w:r>
            <w:r w:rsidRPr="005D7D18">
              <w:rPr>
                <w:rFonts w:ascii="Times New Roman" w:eastAsia="Times New Roman" w:hAnsi="Times New Roman" w:cs="Times New Roman"/>
                <w:color w:val="333333"/>
                <w:lang w:eastAsia="uk-UA"/>
              </w:rPr>
              <w:lastRenderedPageBreak/>
              <w:t xml:space="preserve">відсутності начальника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58</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Курчак</w:t>
            </w:r>
            <w:proofErr w:type="spellEnd"/>
            <w:r w:rsidRPr="005D7D18">
              <w:rPr>
                <w:rFonts w:ascii="Times New Roman" w:eastAsia="Times New Roman" w:hAnsi="Times New Roman" w:cs="Times New Roman"/>
                <w:color w:val="333333"/>
                <w:lang w:eastAsia="uk-UA"/>
              </w:rPr>
              <w:t xml:space="preserve"> Василь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59</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Гаденко</w:t>
            </w:r>
            <w:proofErr w:type="spellEnd"/>
            <w:r w:rsidRPr="005D7D18">
              <w:rPr>
                <w:rFonts w:ascii="Times New Roman" w:eastAsia="Times New Roman" w:hAnsi="Times New Roman" w:cs="Times New Roman"/>
                <w:color w:val="333333"/>
                <w:lang w:eastAsia="uk-UA"/>
              </w:rPr>
              <w:t xml:space="preserve"> Тетяна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60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Панчук</w:t>
            </w:r>
            <w:proofErr w:type="spellEnd"/>
            <w:r w:rsidRPr="005D7D18">
              <w:rPr>
                <w:rFonts w:ascii="Times New Roman" w:eastAsia="Times New Roman" w:hAnsi="Times New Roman" w:cs="Times New Roman"/>
                <w:color w:val="333333"/>
                <w:lang w:eastAsia="uk-UA"/>
              </w:rPr>
              <w:t xml:space="preserve"> Іван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61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Брошко</w:t>
            </w:r>
            <w:proofErr w:type="spellEnd"/>
            <w:r w:rsidRPr="005D7D18">
              <w:rPr>
                <w:rFonts w:ascii="Times New Roman" w:eastAsia="Times New Roman" w:hAnsi="Times New Roman" w:cs="Times New Roman"/>
                <w:color w:val="333333"/>
                <w:lang w:eastAsia="uk-UA"/>
              </w:rPr>
              <w:t xml:space="preserve"> Оксана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62</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Наказ №416 </w:t>
            </w:r>
            <w:r w:rsidRPr="005D7D18">
              <w:rPr>
                <w:rFonts w:ascii="Times New Roman" w:eastAsia="Times New Roman" w:hAnsi="Times New Roman" w:cs="Times New Roman"/>
                <w:color w:val="333333"/>
                <w:lang w:eastAsia="uk-UA"/>
              </w:rPr>
              <w:lastRenderedPageBreak/>
              <w:t>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Гетьман Віктор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Чернівецької </w:t>
            </w:r>
            <w:r w:rsidRPr="005D7D18">
              <w:rPr>
                <w:rFonts w:ascii="Times New Roman" w:eastAsia="Times New Roman" w:hAnsi="Times New Roman" w:cs="Times New Roman"/>
                <w:color w:val="333333"/>
                <w:lang w:eastAsia="uk-UA"/>
              </w:rPr>
              <w:lastRenderedPageBreak/>
              <w:t>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63</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№416 від 14.09.2020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Безкровний Сергій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 о. заступника начальника – начальник відділу з надання адміністративних послуг платникам податків і зборів з фізичних осіб та єдиного внеску Чернівецької державної податкової інспекції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період тимчасової відсутності начальника Чернівецької державної податкової інспекції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64</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Додяк</w:t>
            </w:r>
            <w:proofErr w:type="spellEnd"/>
            <w:r w:rsidRPr="005D7D18">
              <w:rPr>
                <w:rFonts w:ascii="Times New Roman" w:eastAsia="Times New Roman" w:hAnsi="Times New Roman" w:cs="Times New Roman"/>
                <w:color w:val="333333"/>
                <w:lang w:eastAsia="uk-UA"/>
              </w:rPr>
              <w:t xml:space="preserve"> Валерій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Головного управління ДПС у Чернівецькій області</w:t>
            </w:r>
          </w:p>
        </w:tc>
        <w:tc>
          <w:tcPr>
            <w:tcW w:w="34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w:t>
            </w:r>
            <w:r w:rsidRPr="005D7D18">
              <w:rPr>
                <w:rFonts w:ascii="Times New Roman" w:eastAsia="Times New Roman" w:hAnsi="Times New Roman" w:cs="Times New Roman"/>
                <w:color w:val="333333"/>
                <w:lang w:eastAsia="uk-UA"/>
              </w:rPr>
              <w:lastRenderedPageBreak/>
              <w:t>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запитів на отримання від державних органів, </w:t>
            </w:r>
            <w:proofErr w:type="spellStart"/>
            <w:r w:rsidRPr="005D7D18">
              <w:rPr>
                <w:rFonts w:ascii="Times New Roman" w:eastAsia="Times New Roman" w:hAnsi="Times New Roman" w:cs="Times New Roman"/>
                <w:color w:val="333333"/>
                <w:lang w:eastAsia="uk-UA"/>
              </w:rPr>
              <w:t>органів</w:t>
            </w:r>
            <w:proofErr w:type="spellEnd"/>
            <w:r w:rsidRPr="005D7D18">
              <w:rPr>
                <w:rFonts w:ascii="Times New Roman" w:eastAsia="Times New Roman" w:hAnsi="Times New Roman" w:cs="Times New Roman"/>
                <w:color w:val="333333"/>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податкових повідомлень-рішень за результатами камеральних перевірок, передбачених:</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«Визначення сум податкових та грошових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«Податкове повідомлення-рішення» в частині зменшення від’ємного значення сум ПДВ та від’ємного значення об’єкта оподаткування податку на прибуток;</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«Оформлення результатів перевірок»;</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«Порушення платником податків порядку подання інформації про фізичних осіб – платників податків»;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«Неподання або несвоєчасне подання податкової звітності або невиконання вимог щодо внесення змін до податкової звітності»;</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vertAlign w:val="superscript"/>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«Порушення правил застосування спрощеної системи оподаткування </w:t>
            </w:r>
            <w:r w:rsidRPr="005D7D18">
              <w:rPr>
                <w:rFonts w:ascii="Times New Roman" w:eastAsia="Times New Roman" w:hAnsi="Times New Roman" w:cs="Times New Roman"/>
                <w:color w:val="333333"/>
                <w:lang w:eastAsia="uk-UA"/>
              </w:rPr>
              <w:lastRenderedPageBreak/>
              <w:t>фізичною особою – підприємцем» Кодексу;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«Штрафні (фінансові) санкції (штрафи) у разі визначення контролюючим органом суми податкового зобов’язання;</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«Порушення правил сплати (перерахування) податків»;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податкових повідомлень-рішень про визначення грошових зобов’язань, передбачених:</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«Податок на нерухоме майно, відмінне від земельної ділянки»;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«Транспортний податок»;</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«Порядок обчислення плати за землю»;</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рішень про включення, відмову у включенні до Реєстру платників  єдиного  податку  четвертої  групи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листів  про  відмову  у  реєстрації  як платника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витягу з  реєстру  платників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рішення про анулювання реєстрації платника єдиного податку та на  їх  підставі  виключення   з  реєстру   платників   єдиного  податку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розгляд справ та винесення постанов у справах про </w:t>
            </w:r>
            <w:r w:rsidRPr="005D7D18">
              <w:rPr>
                <w:rFonts w:ascii="Times New Roman" w:eastAsia="Times New Roman" w:hAnsi="Times New Roman" w:cs="Times New Roman"/>
                <w:color w:val="333333"/>
                <w:lang w:eastAsia="uk-UA"/>
              </w:rPr>
              <w:lastRenderedPageBreak/>
              <w:t>адміністративні правопорушення у порядку, встановленому законом</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довідок про сплачений нерезидентом в Україні податок на прибуток (доходи)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довідок-підтвердження статусу податкового резидента України</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висновку про результати розгляду заперечень до акта перевірки платнику податків</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повідомлення-розрахунку за період до 01 січня 2017 року, в якому зазначається розрахунок суми доплати до мінімального страхового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рішень про застосування фінансових санкцій до платників єдиного   внеску за  порушення  норм  законодавства  про  єдиний   внесок та нарахування пені</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погодження довідок-розрахунків та підписання довідок про видачу коштів для виплати заробітної плати без перевірки сум сплати єдиного внеску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повідомлень про відкликання довідки про видачу коштів для виплати заробітної плати без перевірки сум сплати єдиного внеску;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довідки про подану декларацію про майновий стан і доходи (про сплату  або  про   відсутність  податкових   зобов’язань);</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книги обліку доходів та книги обліку доходів і витрат платникам єдиного податку;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20.1.1, пункт 20.1 стаття 20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20.1.2, пункт 20.1, стаття 20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20.1.3, пункт 20.1, стаття 20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54.3 стаття 54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58.1 стаття 58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86.7, 86.8 стаття 86</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119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120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120</w:t>
            </w:r>
            <w:r w:rsidRPr="005D7D18">
              <w:rPr>
                <w:rFonts w:ascii="Times New Roman" w:eastAsia="Times New Roman" w:hAnsi="Times New Roman" w:cs="Times New Roman"/>
                <w:color w:val="333333"/>
                <w:vertAlign w:val="superscript"/>
                <w:lang w:eastAsia="uk-UA"/>
              </w:rPr>
              <w:t>1  </w:t>
            </w:r>
            <w:r w:rsidRPr="005D7D18">
              <w:rPr>
                <w:rFonts w:ascii="Times New Roman" w:eastAsia="Times New Roman" w:hAnsi="Times New Roman" w:cs="Times New Roman"/>
                <w:color w:val="333333"/>
                <w:lang w:eastAsia="uk-UA"/>
              </w:rPr>
              <w:t>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122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123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266.7 стаття 266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267.6 стаття 267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286.5 стаття 286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пункт 133.4, стаття 133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291.5</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стаття 291, підпункт 298.8.1, пункт 298.8 стаття 298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299.10, пункт 299.11 стаття 299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w:t>
            </w:r>
            <w:r w:rsidRPr="005D7D18">
              <w:rPr>
                <w:rFonts w:ascii="Times New Roman" w:eastAsia="Times New Roman" w:hAnsi="Times New Roman" w:cs="Times New Roman"/>
                <w:color w:val="333333"/>
                <w:lang w:eastAsia="uk-UA"/>
              </w:rPr>
              <w:lastRenderedPageBreak/>
              <w:t>страхування», статтею 234</w:t>
            </w:r>
            <w:r w:rsidRPr="005D7D18">
              <w:rPr>
                <w:rFonts w:ascii="Times New Roman" w:eastAsia="Times New Roman" w:hAnsi="Times New Roman" w:cs="Times New Roman"/>
                <w:color w:val="333333"/>
                <w:vertAlign w:val="superscript"/>
                <w:lang w:eastAsia="uk-UA"/>
              </w:rPr>
              <w:t>2</w:t>
            </w:r>
            <w:r w:rsidRPr="005D7D18">
              <w:rPr>
                <w:rFonts w:ascii="Times New Roman" w:eastAsia="Times New Roman" w:hAnsi="Times New Roman" w:cs="Times New Roman"/>
                <w:color w:val="333333"/>
                <w:lang w:eastAsia="uk-UA"/>
              </w:rPr>
              <w:t> Кодексу України про адміністративні правопорушення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40 підрозділ 2 розділ XX «Перехідні положення»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пункт 141.4 стаття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пункт 141.4, стаття 141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86.7, 86.8 стаття 86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пункт 2 частини першої статті 7 Закону № 2464-VI та підпункт 2 пункт 4 розділу IV Інструкції про порядок нарахування і сплати єдиного внеску на загальнообов’язкове державне </w:t>
            </w:r>
            <w:r w:rsidRPr="005D7D18">
              <w:rPr>
                <w:rFonts w:ascii="Times New Roman" w:eastAsia="Times New Roman" w:hAnsi="Times New Roman" w:cs="Times New Roman"/>
                <w:color w:val="333333"/>
                <w:lang w:eastAsia="uk-UA"/>
              </w:rPr>
              <w:lastRenderedPageBreak/>
              <w:t>соціальне страхування, затвердженої наказом Міністерства фінансів України від 20 квітня 2015         № 449, зареєстрованим у Міністерстві юстиції України 07 травня 2015 року за № 508/26953;</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частина десята, підпункт 1, 2, 7 частина одинадцята стаття 25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 Закону № 2464-VI);</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179.3,  пункт 179.12, стаття 179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296.1, стаття 296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пункт 177.10, стаття 177, пункт 178.6, стаття 178 ПКУ</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65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Пердейчук</w:t>
            </w:r>
            <w:proofErr w:type="spellEnd"/>
            <w:r w:rsidRPr="005D7D18">
              <w:rPr>
                <w:rFonts w:ascii="Times New Roman" w:eastAsia="Times New Roman" w:hAnsi="Times New Roman" w:cs="Times New Roman"/>
                <w:color w:val="333333"/>
                <w:lang w:eastAsia="uk-UA"/>
              </w:rPr>
              <w:t xml:space="preserve"> Микола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w:t>
            </w:r>
            <w:r w:rsidRPr="005D7D18">
              <w:rPr>
                <w:rFonts w:ascii="Times New Roman" w:eastAsia="Times New Roman" w:hAnsi="Times New Roman" w:cs="Times New Roman"/>
                <w:color w:val="333333"/>
                <w:lang w:eastAsia="uk-UA"/>
              </w:rPr>
              <w:lastRenderedPageBreak/>
              <w:t>податкового адміністрування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податків і зборів з фізичних осіб, камеральних перевірок </w:t>
            </w:r>
            <w:r w:rsidRPr="005D7D18">
              <w:rPr>
                <w:rFonts w:ascii="Times New Roman" w:eastAsia="Times New Roman" w:hAnsi="Times New Roman" w:cs="Times New Roman"/>
                <w:color w:val="333333"/>
                <w:lang w:eastAsia="uk-UA"/>
              </w:rPr>
              <w:lastRenderedPageBreak/>
              <w:t>податкової звітності та економічного аналізу управління податкового адміністрування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66</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Гладка Альбіна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67</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Лопатка Василь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323D31">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68</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Репіховський</w:t>
            </w:r>
            <w:proofErr w:type="spellEnd"/>
            <w:r w:rsidRPr="005D7D18">
              <w:rPr>
                <w:rFonts w:ascii="Times New Roman" w:eastAsia="Times New Roman" w:hAnsi="Times New Roman" w:cs="Times New Roman"/>
                <w:color w:val="333333"/>
                <w:lang w:eastAsia="uk-UA"/>
              </w:rPr>
              <w:t xml:space="preserve"> Іван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 Кіцманського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6</w:t>
            </w:r>
            <w:r w:rsidR="00323D31" w:rsidRPr="005D7D18">
              <w:rPr>
                <w:rFonts w:ascii="Times New Roman" w:eastAsia="Times New Roman" w:hAnsi="Times New Roman" w:cs="Times New Roman"/>
                <w:color w:val="333333"/>
                <w:lang w:eastAsia="uk-UA"/>
              </w:rPr>
              <w:t>9</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Габовда</w:t>
            </w:r>
            <w:proofErr w:type="spellEnd"/>
            <w:r w:rsidRPr="005D7D18">
              <w:rPr>
                <w:rFonts w:ascii="Times New Roman" w:eastAsia="Times New Roman" w:hAnsi="Times New Roman" w:cs="Times New Roman"/>
                <w:color w:val="333333"/>
                <w:lang w:eastAsia="uk-UA"/>
              </w:rPr>
              <w:t xml:space="preserve"> Яна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Новоселицького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70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Габа Наталія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Новоселицького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Головного управління ДПС у Чернівецькій </w:t>
            </w:r>
            <w:r w:rsidRPr="005D7D18">
              <w:rPr>
                <w:rFonts w:ascii="Times New Roman" w:eastAsia="Times New Roman" w:hAnsi="Times New Roman" w:cs="Times New Roman"/>
                <w:color w:val="333333"/>
                <w:lang w:eastAsia="uk-UA"/>
              </w:rPr>
              <w:lastRenderedPageBreak/>
              <w:t>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Новоселицького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w:t>
            </w:r>
            <w:r w:rsidRPr="005D7D18">
              <w:rPr>
                <w:rFonts w:ascii="Times New Roman" w:eastAsia="Times New Roman" w:hAnsi="Times New Roman" w:cs="Times New Roman"/>
                <w:color w:val="333333"/>
                <w:lang w:eastAsia="uk-UA"/>
              </w:rPr>
              <w:lastRenderedPageBreak/>
              <w:t>податкового адміністрування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71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Сметанюк</w:t>
            </w:r>
            <w:proofErr w:type="spellEnd"/>
            <w:r w:rsidRPr="005D7D18">
              <w:rPr>
                <w:rFonts w:ascii="Times New Roman" w:eastAsia="Times New Roman" w:hAnsi="Times New Roman" w:cs="Times New Roman"/>
                <w:color w:val="333333"/>
                <w:lang w:eastAsia="uk-UA"/>
              </w:rPr>
              <w:t xml:space="preserve"> Наталія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 Чернівецького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72</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Луценко Наталія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Заступник Начальника Чернівецького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період тимчасової відсутності начальника Чернівецького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73</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Світовий Андрій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Чернівецького відділу податків і зборів з фізичних осіб та камеральних перевірок податкової звітності управління податкового адміністрування </w:t>
            </w:r>
            <w:r w:rsidRPr="005D7D18">
              <w:rPr>
                <w:rFonts w:ascii="Times New Roman" w:eastAsia="Times New Roman" w:hAnsi="Times New Roman" w:cs="Times New Roman"/>
                <w:color w:val="333333"/>
                <w:lang w:eastAsia="uk-UA"/>
              </w:rPr>
              <w:lastRenderedPageBreak/>
              <w:t>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323D31">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74</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391 від 11.09.2020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Гросу Юлія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Заступник начальника Чернівецького відділу податків і зборів з фізичних осіб та камеральних перевірок податкової звітності управління податкового адміністрування Головного управління ДПС у Чернівецькій області</w:t>
            </w:r>
          </w:p>
        </w:tc>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період тимчасової відсутності начальника Чернівецького відділу податків і зборів з фізичних осіб та камеральних перевірок податкової звітності управління податкового адміністрування Головного управління ДПС у Чернівецькій області</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75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356 від 01.09.2020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Булавка Тетяна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 о. заступника начальника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ліцензій, дублікатів ліцензій на право роздрібної торгівлі алкогольними напоями, алкогольними напоями - сидром та </w:t>
            </w:r>
            <w:proofErr w:type="spellStart"/>
            <w:r w:rsidRPr="005D7D18">
              <w:rPr>
                <w:rFonts w:ascii="Times New Roman" w:eastAsia="Times New Roman" w:hAnsi="Times New Roman" w:cs="Times New Roman"/>
                <w:color w:val="333333"/>
                <w:lang w:eastAsia="uk-UA"/>
              </w:rPr>
              <w:t>перрі</w:t>
            </w:r>
            <w:proofErr w:type="spellEnd"/>
            <w:r w:rsidRPr="005D7D18">
              <w:rPr>
                <w:rFonts w:ascii="Times New Roman" w:eastAsia="Times New Roman" w:hAnsi="Times New Roman" w:cs="Times New Roman"/>
                <w:color w:val="333333"/>
                <w:lang w:eastAsia="uk-UA"/>
              </w:rPr>
              <w:t xml:space="preserve"> (без додання спирту), тютюновими виробами, пальним, зберігання пального, в тому числі зберігання пального (виключно для потреб власного споживання чи промислової переробки), довідок про внесення до Єдиного державного реєстру місць зберігання алкогольних напоїв і тютюнових виробів</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15 Закону України від 19 грудня 1995 року №481/95-ВР «Про державне регулювання виробництва і обігу спирту етилового, коньячного і плодового, алкогольних напоїв, тютюнових виробів та пального»</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323D31"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76</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356 від 01.09.2020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Донець Наталія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управління контролю за підакцизними товарами Головного управління ДПС у Чернівецькій області</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ліцензій, дублікатів ліцензій на право роздрібної торгівлі алкогольними напоями, алкогольними напоями - сидром та </w:t>
            </w:r>
            <w:proofErr w:type="spellStart"/>
            <w:r w:rsidRPr="005D7D18">
              <w:rPr>
                <w:rFonts w:ascii="Times New Roman" w:eastAsia="Times New Roman" w:hAnsi="Times New Roman" w:cs="Times New Roman"/>
                <w:color w:val="333333"/>
                <w:lang w:eastAsia="uk-UA"/>
              </w:rPr>
              <w:t>перрі</w:t>
            </w:r>
            <w:proofErr w:type="spellEnd"/>
            <w:r w:rsidRPr="005D7D18">
              <w:rPr>
                <w:rFonts w:ascii="Times New Roman" w:eastAsia="Times New Roman" w:hAnsi="Times New Roman" w:cs="Times New Roman"/>
                <w:color w:val="333333"/>
                <w:lang w:eastAsia="uk-UA"/>
              </w:rPr>
              <w:t xml:space="preserve"> (без додання спирту), тютюновими виробами, пальним, зберігання пального, в тому числі зберігання пального (виключно для потреб власного споживання чи промислової переробки), довідок про внесення до Єдиного державного реєстру місць зберігання алкогольних напоїв і тютюнових виробів</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15 Закону України від 19 грудня 1995 року №481/95-ВР «Про державне регулювання виробництва і обігу спирту етилового, коньячного і плодового, алкогольних напоїв, тютюнових виробів та пального»</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E76F70" w:rsidRPr="005D7D18" w:rsidTr="002928D9">
        <w:trPr>
          <w:gridAfter w:val="1"/>
          <w:wAfter w:w="7" w:type="dxa"/>
        </w:trPr>
        <w:tc>
          <w:tcPr>
            <w:tcW w:w="434" w:type="dxa"/>
            <w:tcBorders>
              <w:top w:val="outset" w:sz="6" w:space="0" w:color="auto"/>
              <w:left w:val="outset" w:sz="6" w:space="0" w:color="auto"/>
              <w:bottom w:val="single" w:sz="4"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sidR="00323D31" w:rsidRPr="005D7D18">
              <w:rPr>
                <w:rFonts w:ascii="Times New Roman" w:eastAsia="Times New Roman" w:hAnsi="Times New Roman" w:cs="Times New Roman"/>
                <w:color w:val="333333"/>
                <w:lang w:eastAsia="uk-UA"/>
              </w:rPr>
              <w:t>77</w:t>
            </w:r>
          </w:p>
        </w:tc>
        <w:tc>
          <w:tcPr>
            <w:tcW w:w="1417" w:type="dxa"/>
            <w:tcBorders>
              <w:top w:val="outset" w:sz="6" w:space="0" w:color="auto"/>
              <w:left w:val="outset" w:sz="6" w:space="0" w:color="auto"/>
              <w:bottom w:val="single" w:sz="4"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15/ВП від 31.12.2020</w:t>
            </w:r>
          </w:p>
        </w:tc>
        <w:tc>
          <w:tcPr>
            <w:tcW w:w="1134" w:type="dxa"/>
            <w:tcBorders>
              <w:top w:val="outset" w:sz="6" w:space="0" w:color="auto"/>
              <w:left w:val="outset" w:sz="6" w:space="0" w:color="auto"/>
              <w:bottom w:val="single" w:sz="4"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Тіщенко</w:t>
            </w:r>
            <w:proofErr w:type="spellEnd"/>
            <w:r w:rsidRPr="005D7D18">
              <w:rPr>
                <w:rFonts w:ascii="Times New Roman" w:eastAsia="Times New Roman" w:hAnsi="Times New Roman" w:cs="Times New Roman"/>
                <w:color w:val="333333"/>
                <w:lang w:eastAsia="uk-UA"/>
              </w:rPr>
              <w:t xml:space="preserve"> Ольга Михайлівна</w:t>
            </w:r>
          </w:p>
        </w:tc>
        <w:tc>
          <w:tcPr>
            <w:tcW w:w="1843" w:type="dxa"/>
            <w:tcBorders>
              <w:top w:val="outset" w:sz="6" w:space="0" w:color="auto"/>
              <w:left w:val="outset" w:sz="6" w:space="0" w:color="auto"/>
              <w:bottom w:val="single" w:sz="4" w:space="0" w:color="auto"/>
              <w:right w:val="outset" w:sz="6" w:space="0" w:color="auto"/>
            </w:tcBorders>
            <w:shd w:val="clear" w:color="auto" w:fill="FFFFFF"/>
            <w:hideMark/>
          </w:tcPr>
          <w:p w:rsidR="00E76F70" w:rsidRPr="005D7D18" w:rsidRDefault="00E76F70" w:rsidP="00E76F70">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E76F70" w:rsidRPr="005D7D18" w:rsidRDefault="00E76F70" w:rsidP="00E76F70">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 управління  інфраструктури та бухгалтерського обліку – головний бухгалтер</w:t>
            </w:r>
          </w:p>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Головного </w:t>
            </w:r>
            <w:r w:rsidRPr="005D7D18">
              <w:rPr>
                <w:rFonts w:ascii="Times New Roman" w:eastAsia="Times New Roman" w:hAnsi="Times New Roman" w:cs="Times New Roman"/>
                <w:color w:val="333333"/>
                <w:lang w:eastAsia="uk-UA"/>
              </w:rPr>
              <w:lastRenderedPageBreak/>
              <w:t>управління ДПС у Чернівецькій області, як відокремленого підрозділу ДПС України</w:t>
            </w:r>
          </w:p>
        </w:tc>
        <w:tc>
          <w:tcPr>
            <w:tcW w:w="3402" w:type="dxa"/>
            <w:tcBorders>
              <w:top w:val="outset" w:sz="6" w:space="0" w:color="auto"/>
              <w:left w:val="outset" w:sz="6" w:space="0" w:color="auto"/>
              <w:bottom w:val="single" w:sz="4"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На підписання  шляхом накладення електронного цифрового підпису Реєстру заяв про повернення суми бюджетного відшкодування податку на додану вартість.</w:t>
            </w:r>
          </w:p>
        </w:tc>
        <w:tc>
          <w:tcPr>
            <w:tcW w:w="1276" w:type="dxa"/>
            <w:tcBorders>
              <w:top w:val="outset" w:sz="6" w:space="0" w:color="auto"/>
              <w:left w:val="outset" w:sz="6" w:space="0" w:color="auto"/>
              <w:bottom w:val="single" w:sz="4"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200.7.1 п. 200.7 ст. 200 ПКУ;</w:t>
            </w:r>
          </w:p>
        </w:tc>
        <w:tc>
          <w:tcPr>
            <w:tcW w:w="1417" w:type="dxa"/>
            <w:tcBorders>
              <w:top w:val="outset" w:sz="6" w:space="0" w:color="auto"/>
              <w:left w:val="outset" w:sz="6" w:space="0" w:color="auto"/>
              <w:bottom w:val="single" w:sz="4" w:space="0" w:color="auto"/>
              <w:right w:val="outset" w:sz="6" w:space="0" w:color="auto"/>
            </w:tcBorders>
            <w:shd w:val="clear" w:color="auto" w:fill="FFFFFF"/>
            <w:hideMark/>
          </w:tcPr>
          <w:p w:rsidR="00E76F70" w:rsidRPr="005D7D18" w:rsidRDefault="00E76F70" w:rsidP="00E76F70">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bl>
    <w:p w:rsidR="00681309" w:rsidRPr="005D7D18" w:rsidRDefault="00681309">
      <w:pPr>
        <w:rPr>
          <w:rFonts w:ascii="Times New Roman" w:hAnsi="Times New Roman" w:cs="Times New Roman"/>
        </w:rPr>
      </w:pPr>
    </w:p>
    <w:sectPr w:rsidR="00681309" w:rsidRPr="005D7D18" w:rsidSect="00E76F70">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70"/>
    <w:rsid w:val="002928D9"/>
    <w:rsid w:val="00323D31"/>
    <w:rsid w:val="005D7D18"/>
    <w:rsid w:val="00600597"/>
    <w:rsid w:val="00681309"/>
    <w:rsid w:val="0073573D"/>
    <w:rsid w:val="009708A0"/>
    <w:rsid w:val="00E76F70"/>
    <w:rsid w:val="00F40D81"/>
    <w:rsid w:val="00F73C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D7D18"/>
    <w:rPr>
      <w:sz w:val="28"/>
      <w:szCs w:val="28"/>
      <w:shd w:val="clear" w:color="auto" w:fill="FFFFFF"/>
    </w:rPr>
  </w:style>
  <w:style w:type="paragraph" w:customStyle="1" w:styleId="1">
    <w:name w:val="Основной текст1"/>
    <w:basedOn w:val="a"/>
    <w:link w:val="a3"/>
    <w:rsid w:val="005D7D18"/>
    <w:pPr>
      <w:widowControl w:val="0"/>
      <w:shd w:val="clear" w:color="auto" w:fill="FFFFFF"/>
      <w:spacing w:after="0" w:line="240" w:lineRule="auto"/>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D7D18"/>
    <w:rPr>
      <w:sz w:val="28"/>
      <w:szCs w:val="28"/>
      <w:shd w:val="clear" w:color="auto" w:fill="FFFFFF"/>
    </w:rPr>
  </w:style>
  <w:style w:type="paragraph" w:customStyle="1" w:styleId="1">
    <w:name w:val="Основной текст1"/>
    <w:basedOn w:val="a"/>
    <w:link w:val="a3"/>
    <w:rsid w:val="005D7D18"/>
    <w:pPr>
      <w:widowControl w:val="0"/>
      <w:shd w:val="clear" w:color="auto" w:fill="FFFFFF"/>
      <w:spacing w:after="0" w:line="240" w:lineRule="auto"/>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C195-156A-4A15-BE81-43388C11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37764</Words>
  <Characters>21527</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2</cp:revision>
  <dcterms:created xsi:type="dcterms:W3CDTF">2021-03-16T07:22:00Z</dcterms:created>
  <dcterms:modified xsi:type="dcterms:W3CDTF">2021-03-16T07:22:00Z</dcterms:modified>
</cp:coreProperties>
</file>